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F97" w:rsidRDefault="00E63F97" w:rsidP="00E63F97">
      <w:pPr>
        <w:rPr>
          <w:b/>
          <w:sz w:val="24"/>
          <w:szCs w:val="24"/>
        </w:rPr>
      </w:pPr>
      <w:r w:rsidRPr="00E7629D">
        <w:rPr>
          <w:noProof/>
          <w:sz w:val="24"/>
          <w:szCs w:val="24"/>
          <w:lang w:val="hr-HR"/>
        </w:rPr>
        <w:drawing>
          <wp:anchor distT="0" distB="0" distL="114300" distR="114300" simplePos="0" relativeHeight="251662336" behindDoc="0" locked="0" layoutInCell="1" allowOverlap="1" wp14:anchorId="037AB74A" wp14:editId="15D63301">
            <wp:simplePos x="0" y="0"/>
            <wp:positionH relativeFrom="margin">
              <wp:posOffset>326390</wp:posOffset>
            </wp:positionH>
            <wp:positionV relativeFrom="margin">
              <wp:posOffset>-489585</wp:posOffset>
            </wp:positionV>
            <wp:extent cx="4945380" cy="836295"/>
            <wp:effectExtent l="0" t="0" r="7620" b="1905"/>
            <wp:wrapSquare wrapText="bothSides"/>
            <wp:docPr id="6" name="Slika 6" descr="cid:image001.png@01D50A51.4CF23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id:image001.png@01D50A51.4CF23C7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945380" cy="8362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63F97" w:rsidRDefault="00E63F97" w:rsidP="00E63F97">
      <w:pPr>
        <w:rPr>
          <w:b/>
          <w:sz w:val="24"/>
          <w:szCs w:val="24"/>
        </w:rPr>
      </w:pPr>
    </w:p>
    <w:p w:rsidR="00E63F97" w:rsidRDefault="00E63F97" w:rsidP="00E63F97">
      <w:pPr>
        <w:rPr>
          <w:b/>
          <w:sz w:val="24"/>
          <w:szCs w:val="24"/>
        </w:rPr>
      </w:pPr>
    </w:p>
    <w:p w:rsidR="00E63F97" w:rsidRDefault="00E63F97" w:rsidP="00E63F97">
      <w:pPr>
        <w:rPr>
          <w:b/>
          <w:sz w:val="24"/>
          <w:szCs w:val="24"/>
        </w:rPr>
      </w:pPr>
    </w:p>
    <w:p w:rsidR="00E63F97" w:rsidRDefault="00E63F97" w:rsidP="00E63F97">
      <w:pPr>
        <w:rPr>
          <w:b/>
          <w:sz w:val="24"/>
          <w:szCs w:val="24"/>
        </w:rPr>
      </w:pPr>
      <w:r>
        <w:rPr>
          <w:b/>
          <w:sz w:val="24"/>
          <w:szCs w:val="24"/>
        </w:rPr>
        <w:t xml:space="preserve">                     </w:t>
      </w:r>
      <w:r w:rsidRPr="00E7629D">
        <w:rPr>
          <w:noProof/>
          <w:sz w:val="24"/>
          <w:szCs w:val="24"/>
          <w:lang w:val="hr-HR"/>
        </w:rPr>
        <w:drawing>
          <wp:inline distT="0" distB="0" distL="0" distR="0" wp14:anchorId="556F6BC7" wp14:editId="2E8696E6">
            <wp:extent cx="428625" cy="552450"/>
            <wp:effectExtent l="0" t="0" r="9525" b="0"/>
            <wp:docPr id="7" name="Slika 7"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E63F97" w:rsidRDefault="00E63F97" w:rsidP="00E63F97">
      <w:r>
        <w:rPr>
          <w:b/>
          <w:sz w:val="24"/>
          <w:szCs w:val="24"/>
        </w:rPr>
        <w:t xml:space="preserve">  </w:t>
      </w:r>
      <w:r w:rsidRPr="00E7629D">
        <w:rPr>
          <w:b/>
          <w:sz w:val="24"/>
          <w:szCs w:val="24"/>
        </w:rPr>
        <w:t>REPUBLIKA HRVATSKA</w:t>
      </w:r>
    </w:p>
    <w:p w:rsidR="00E63F97" w:rsidRPr="00E7629D" w:rsidRDefault="00E63F97" w:rsidP="00E63F97">
      <w:pPr>
        <w:pStyle w:val="Bezproreda"/>
        <w:jc w:val="both"/>
        <w:rPr>
          <w:rFonts w:ascii="Times New Roman" w:hAnsi="Times New Roman"/>
          <w:sz w:val="24"/>
          <w:szCs w:val="24"/>
        </w:rPr>
      </w:pPr>
      <w:r>
        <w:rPr>
          <w:rFonts w:ascii="Times New Roman" w:hAnsi="Times New Roman"/>
          <w:b/>
          <w:sz w:val="24"/>
          <w:szCs w:val="24"/>
        </w:rPr>
        <w:t xml:space="preserve">     </w:t>
      </w:r>
      <w:r w:rsidRPr="00E7629D">
        <w:rPr>
          <w:rFonts w:ascii="Times New Roman" w:hAnsi="Times New Roman"/>
          <w:b/>
          <w:sz w:val="24"/>
          <w:szCs w:val="24"/>
        </w:rPr>
        <w:t>ISTARSKA ŽUPANIJA</w:t>
      </w:r>
    </w:p>
    <w:p w:rsidR="00E63F97" w:rsidRPr="00E7629D" w:rsidRDefault="00E63F97" w:rsidP="00E63F97">
      <w:pPr>
        <w:pStyle w:val="Bezproreda"/>
        <w:rPr>
          <w:rFonts w:ascii="Times New Roman" w:hAnsi="Times New Roman"/>
          <w:b/>
          <w:sz w:val="24"/>
          <w:szCs w:val="24"/>
        </w:rPr>
      </w:pPr>
      <w:r>
        <w:rPr>
          <w:rFonts w:ascii="Times New Roman" w:hAnsi="Times New Roman"/>
          <w:b/>
          <w:sz w:val="24"/>
          <w:szCs w:val="24"/>
        </w:rPr>
        <w:t xml:space="preserve">  </w:t>
      </w:r>
      <w:r w:rsidRPr="00E7629D">
        <w:rPr>
          <w:rFonts w:ascii="Times New Roman" w:hAnsi="Times New Roman"/>
          <w:b/>
          <w:sz w:val="24"/>
          <w:szCs w:val="24"/>
        </w:rPr>
        <w:t>GRAD POREČ-PARENZO</w:t>
      </w:r>
    </w:p>
    <w:p w:rsidR="00E63F97" w:rsidRDefault="00E63F97" w:rsidP="00E63F97">
      <w:pPr>
        <w:pStyle w:val="Bezproreda"/>
        <w:rPr>
          <w:rFonts w:ascii="Times New Roman" w:hAnsi="Times New Roman"/>
          <w:sz w:val="24"/>
          <w:szCs w:val="24"/>
        </w:rPr>
      </w:pPr>
      <w:r w:rsidRPr="00E7629D">
        <w:rPr>
          <w:rFonts w:ascii="Times New Roman" w:hAnsi="Times New Roman"/>
          <w:b/>
          <w:sz w:val="24"/>
          <w:szCs w:val="24"/>
        </w:rPr>
        <w:t>CITTÀ DI POREČ-PARENZO</w:t>
      </w:r>
      <w:r w:rsidRPr="003C640E">
        <w:rPr>
          <w:rFonts w:ascii="Times New Roman" w:hAnsi="Times New Roman"/>
          <w:sz w:val="24"/>
          <w:szCs w:val="24"/>
        </w:rPr>
        <w:tab/>
      </w:r>
      <w:r w:rsidRPr="003C640E">
        <w:rPr>
          <w:rFonts w:ascii="Times New Roman" w:hAnsi="Times New Roman"/>
          <w:sz w:val="24"/>
          <w:szCs w:val="24"/>
        </w:rPr>
        <w:tab/>
      </w:r>
    </w:p>
    <w:p w:rsidR="00E63F97" w:rsidRDefault="00E63F97" w:rsidP="00E63F97">
      <w:pPr>
        <w:pStyle w:val="Bezproreda"/>
        <w:rPr>
          <w:rFonts w:ascii="Times New Roman" w:hAnsi="Times New Roman"/>
          <w:sz w:val="24"/>
          <w:szCs w:val="24"/>
        </w:rPr>
      </w:pPr>
      <w:r>
        <w:rPr>
          <w:rFonts w:ascii="Times New Roman" w:hAnsi="Times New Roman"/>
          <w:sz w:val="24"/>
          <w:szCs w:val="24"/>
        </w:rPr>
        <w:t xml:space="preserve">   </w:t>
      </w:r>
      <w:r w:rsidRPr="00E7629D">
        <w:rPr>
          <w:rFonts w:ascii="Times New Roman" w:hAnsi="Times New Roman"/>
          <w:sz w:val="24"/>
          <w:szCs w:val="24"/>
        </w:rPr>
        <w:t xml:space="preserve">Upravni odjel za opću upravu </w:t>
      </w:r>
    </w:p>
    <w:p w:rsidR="00E63F97" w:rsidRDefault="00E63F97" w:rsidP="00E63F97">
      <w:pPr>
        <w:pStyle w:val="Bezproreda"/>
        <w:rPr>
          <w:rFonts w:ascii="Times New Roman" w:hAnsi="Times New Roman"/>
          <w:sz w:val="24"/>
          <w:szCs w:val="24"/>
        </w:rPr>
      </w:pPr>
      <w:r>
        <w:rPr>
          <w:rFonts w:ascii="Times New Roman" w:hAnsi="Times New Roman"/>
          <w:sz w:val="24"/>
          <w:szCs w:val="24"/>
        </w:rPr>
        <w:t xml:space="preserve">            </w:t>
      </w:r>
      <w:r w:rsidRPr="00E7629D">
        <w:rPr>
          <w:rFonts w:ascii="Times New Roman" w:hAnsi="Times New Roman"/>
          <w:sz w:val="24"/>
          <w:szCs w:val="24"/>
        </w:rPr>
        <w:t>i gospodarstvo</w:t>
      </w:r>
    </w:p>
    <w:p w:rsidR="00E63F97" w:rsidRPr="00E7629D" w:rsidRDefault="00E63F97" w:rsidP="00E63F97">
      <w:pPr>
        <w:pStyle w:val="Bezproreda"/>
        <w:rPr>
          <w:rFonts w:ascii="Times New Roman" w:hAnsi="Times New Roman"/>
          <w:sz w:val="24"/>
          <w:szCs w:val="24"/>
        </w:rPr>
      </w:pPr>
      <w:r>
        <w:rPr>
          <w:rFonts w:ascii="Times New Roman" w:hAnsi="Times New Roman"/>
          <w:sz w:val="24"/>
          <w:szCs w:val="24"/>
        </w:rPr>
        <w:t xml:space="preserve">     </w:t>
      </w:r>
      <w:r w:rsidRPr="00E7629D">
        <w:rPr>
          <w:rFonts w:ascii="Times New Roman" w:hAnsi="Times New Roman"/>
          <w:sz w:val="24"/>
          <w:szCs w:val="24"/>
        </w:rPr>
        <w:t>Odsjek za javnu nabavu</w:t>
      </w:r>
    </w:p>
    <w:p w:rsidR="00E63F97" w:rsidRDefault="00E63F97" w:rsidP="00E63F97">
      <w:pPr>
        <w:pStyle w:val="Bezproreda"/>
        <w:rPr>
          <w:rFonts w:ascii="Times New Roman" w:hAnsi="Times New Roman"/>
          <w:sz w:val="24"/>
          <w:szCs w:val="24"/>
        </w:rPr>
      </w:pPr>
    </w:p>
    <w:p w:rsidR="00E63F97" w:rsidRPr="00E7629D" w:rsidRDefault="00E63F97" w:rsidP="00E63F97">
      <w:pPr>
        <w:pStyle w:val="Bezproreda"/>
        <w:rPr>
          <w:rFonts w:ascii="Times New Roman" w:hAnsi="Times New Roman"/>
          <w:sz w:val="24"/>
          <w:szCs w:val="24"/>
        </w:rPr>
      </w:pPr>
      <w:r w:rsidRPr="00E7629D">
        <w:rPr>
          <w:rFonts w:ascii="Times New Roman" w:hAnsi="Times New Roman"/>
          <w:sz w:val="24"/>
          <w:szCs w:val="24"/>
        </w:rPr>
        <w:t>KLASA: 406-09/19-04/175</w:t>
      </w:r>
    </w:p>
    <w:p w:rsidR="00E63F97" w:rsidRPr="00E7629D" w:rsidRDefault="00E63F97" w:rsidP="00E63F97">
      <w:pPr>
        <w:pStyle w:val="Bezproreda"/>
        <w:rPr>
          <w:rFonts w:ascii="Times New Roman" w:hAnsi="Times New Roman"/>
          <w:sz w:val="24"/>
          <w:szCs w:val="24"/>
        </w:rPr>
      </w:pPr>
      <w:r w:rsidRPr="00E7629D">
        <w:rPr>
          <w:rFonts w:ascii="Times New Roman" w:hAnsi="Times New Roman"/>
          <w:sz w:val="24"/>
          <w:szCs w:val="24"/>
        </w:rPr>
        <w:t>URBROJ: 2167/01-19/23-19-4</w:t>
      </w:r>
    </w:p>
    <w:p w:rsidR="00E63F97" w:rsidRDefault="00E63F97" w:rsidP="00E63F97">
      <w:pPr>
        <w:jc w:val="both"/>
        <w:rPr>
          <w:b/>
          <w:sz w:val="24"/>
          <w:szCs w:val="24"/>
        </w:rPr>
      </w:pPr>
      <w:r w:rsidRPr="00E7629D">
        <w:rPr>
          <w:sz w:val="24"/>
          <w:szCs w:val="24"/>
        </w:rPr>
        <w:t>Poreč-Parenzo, 26.11.2019.</w:t>
      </w:r>
    </w:p>
    <w:p w:rsidR="00E63F97" w:rsidRDefault="00E63F97" w:rsidP="00E63F97">
      <w:pPr>
        <w:jc w:val="both"/>
        <w:rPr>
          <w:b/>
          <w:sz w:val="24"/>
          <w:szCs w:val="24"/>
        </w:rPr>
      </w:pPr>
    </w:p>
    <w:p w:rsidR="00E63F97" w:rsidRDefault="00E63F97" w:rsidP="00E63F97">
      <w:pPr>
        <w:jc w:val="both"/>
        <w:rPr>
          <w:b/>
          <w:sz w:val="24"/>
          <w:szCs w:val="24"/>
        </w:rPr>
      </w:pPr>
    </w:p>
    <w:p w:rsidR="00E63F97" w:rsidRPr="00E7629D" w:rsidRDefault="00E63F97" w:rsidP="00E63F97">
      <w:pPr>
        <w:jc w:val="both"/>
        <w:rPr>
          <w:sz w:val="24"/>
          <w:szCs w:val="24"/>
        </w:rPr>
      </w:pPr>
      <w:r>
        <w:rPr>
          <w:b/>
          <w:sz w:val="24"/>
          <w:szCs w:val="24"/>
        </w:rPr>
        <w:t>P</w:t>
      </w:r>
      <w:r w:rsidRPr="00E7629D">
        <w:rPr>
          <w:b/>
          <w:sz w:val="24"/>
          <w:szCs w:val="24"/>
        </w:rPr>
        <w:t>redmet nabave:</w:t>
      </w:r>
      <w:r w:rsidRPr="00E7629D">
        <w:rPr>
          <w:sz w:val="24"/>
          <w:szCs w:val="24"/>
        </w:rPr>
        <w:t xml:space="preserve"> Sanacija odlagališta „Košambra</w:t>
      </w:r>
      <w:proofErr w:type="gramStart"/>
      <w:r w:rsidRPr="00E7629D">
        <w:rPr>
          <w:sz w:val="24"/>
          <w:szCs w:val="24"/>
        </w:rPr>
        <w:t>“ k.č</w:t>
      </w:r>
      <w:proofErr w:type="gramEnd"/>
      <w:r w:rsidRPr="00E7629D">
        <w:rPr>
          <w:sz w:val="24"/>
          <w:szCs w:val="24"/>
        </w:rPr>
        <w:t>. 4862/1 k.o. Poreč i k.č. 2/1 k.o. Mugeba, Faza 2: Zatvaranje nove odlagališne plohe VIDLJIVOST I  PROMIDŽBA</w:t>
      </w:r>
    </w:p>
    <w:p w:rsidR="00E63F97" w:rsidRPr="00E7629D" w:rsidRDefault="00E63F97" w:rsidP="00E63F97">
      <w:pPr>
        <w:jc w:val="both"/>
        <w:rPr>
          <w:sz w:val="24"/>
          <w:szCs w:val="24"/>
        </w:rPr>
      </w:pPr>
    </w:p>
    <w:p w:rsidR="00E63F97" w:rsidRPr="00E7629D" w:rsidRDefault="00E63F97" w:rsidP="00E63F97">
      <w:pPr>
        <w:jc w:val="both"/>
        <w:rPr>
          <w:sz w:val="24"/>
          <w:szCs w:val="24"/>
        </w:rPr>
      </w:pPr>
      <w:r>
        <w:rPr>
          <w:b/>
          <w:sz w:val="24"/>
          <w:szCs w:val="24"/>
        </w:rPr>
        <w:t>E</w:t>
      </w:r>
      <w:r w:rsidRPr="005E5B53">
        <w:rPr>
          <w:b/>
          <w:sz w:val="24"/>
          <w:szCs w:val="24"/>
        </w:rPr>
        <w:t>videncijski broj nabave</w:t>
      </w:r>
      <w:r w:rsidRPr="00E7629D">
        <w:rPr>
          <w:sz w:val="24"/>
          <w:szCs w:val="24"/>
        </w:rPr>
        <w:t xml:space="preserve">: </w:t>
      </w:r>
      <w:r w:rsidRPr="005E5B53">
        <w:rPr>
          <w:rFonts w:eastAsia="TimesNewRoman,Bold"/>
          <w:bCs/>
          <w:sz w:val="24"/>
          <w:szCs w:val="24"/>
        </w:rPr>
        <w:t>79-MV/19</w:t>
      </w:r>
    </w:p>
    <w:p w:rsidR="00E63F97" w:rsidRDefault="00E63F97" w:rsidP="00E63F97">
      <w:pPr>
        <w:spacing w:after="200" w:line="276" w:lineRule="auto"/>
        <w:jc w:val="both"/>
        <w:rPr>
          <w:b/>
          <w:sz w:val="24"/>
          <w:szCs w:val="24"/>
        </w:rPr>
      </w:pPr>
    </w:p>
    <w:p w:rsidR="00E63F97" w:rsidRPr="00E7629D" w:rsidRDefault="00E63F97" w:rsidP="00E63F97">
      <w:pPr>
        <w:spacing w:after="200" w:line="276" w:lineRule="auto"/>
        <w:jc w:val="both"/>
        <w:rPr>
          <w:b/>
          <w:sz w:val="24"/>
          <w:szCs w:val="24"/>
        </w:rPr>
      </w:pPr>
    </w:p>
    <w:p w:rsidR="00E63F97" w:rsidRPr="00E63F97" w:rsidRDefault="00E63F97" w:rsidP="00E63F97">
      <w:pPr>
        <w:jc w:val="center"/>
        <w:rPr>
          <w:b/>
          <w:color w:val="FF0000"/>
          <w:sz w:val="24"/>
          <w:szCs w:val="24"/>
        </w:rPr>
      </w:pPr>
      <w:r w:rsidRPr="00E63F97">
        <w:rPr>
          <w:b/>
          <w:color w:val="FF0000"/>
          <w:sz w:val="24"/>
          <w:szCs w:val="24"/>
        </w:rPr>
        <w:t>POJAŠNJENJE I IZMJENA DOKUMENTACIJE O NABAVI</w:t>
      </w:r>
    </w:p>
    <w:p w:rsidR="00E63F97" w:rsidRDefault="00E63F97" w:rsidP="00E63F97">
      <w:pPr>
        <w:jc w:val="center"/>
        <w:rPr>
          <w:b/>
          <w:sz w:val="24"/>
          <w:szCs w:val="24"/>
        </w:rPr>
      </w:pPr>
      <w:r w:rsidRPr="00E7629D">
        <w:rPr>
          <w:b/>
          <w:sz w:val="24"/>
          <w:szCs w:val="24"/>
        </w:rPr>
        <w:t>PROJEKTNI ZADATAK I TROŠKOVNIK</w:t>
      </w:r>
    </w:p>
    <w:p w:rsidR="00E63F97" w:rsidRDefault="00E63F97" w:rsidP="00E63F97">
      <w:pPr>
        <w:jc w:val="center"/>
        <w:rPr>
          <w:b/>
          <w:sz w:val="24"/>
          <w:szCs w:val="24"/>
        </w:rPr>
      </w:pPr>
    </w:p>
    <w:p w:rsidR="00E63F97" w:rsidRDefault="00E63F97" w:rsidP="00E63F97">
      <w:pPr>
        <w:jc w:val="center"/>
        <w:rPr>
          <w:b/>
          <w:sz w:val="24"/>
          <w:szCs w:val="24"/>
        </w:rPr>
      </w:pPr>
    </w:p>
    <w:p w:rsidR="00E63F97" w:rsidRDefault="00E63F97" w:rsidP="00E63F97">
      <w:pPr>
        <w:jc w:val="right"/>
        <w:rPr>
          <w:b/>
          <w:sz w:val="24"/>
          <w:szCs w:val="24"/>
        </w:rPr>
      </w:pPr>
      <w:r>
        <w:rPr>
          <w:b/>
          <w:sz w:val="24"/>
          <w:szCs w:val="24"/>
        </w:rPr>
        <w:t xml:space="preserve">- </w:t>
      </w:r>
      <w:proofErr w:type="gramStart"/>
      <w:r>
        <w:rPr>
          <w:b/>
          <w:sz w:val="24"/>
          <w:szCs w:val="24"/>
        </w:rPr>
        <w:t>zainteresiranim</w:t>
      </w:r>
      <w:proofErr w:type="gramEnd"/>
      <w:r>
        <w:rPr>
          <w:b/>
          <w:sz w:val="24"/>
          <w:szCs w:val="24"/>
        </w:rPr>
        <w:t xml:space="preserve"> gospodarskim subjektima – </w:t>
      </w:r>
    </w:p>
    <w:p w:rsidR="00E63F97" w:rsidRDefault="00E63F97" w:rsidP="00E63F97">
      <w:pPr>
        <w:jc w:val="right"/>
        <w:rPr>
          <w:b/>
          <w:sz w:val="24"/>
          <w:szCs w:val="24"/>
        </w:rPr>
      </w:pPr>
    </w:p>
    <w:p w:rsidR="00E63F97" w:rsidRPr="00E7629D" w:rsidRDefault="00E63F97" w:rsidP="00E63F97">
      <w:pPr>
        <w:jc w:val="right"/>
        <w:rPr>
          <w:b/>
          <w:sz w:val="24"/>
          <w:szCs w:val="24"/>
        </w:rPr>
      </w:pPr>
    </w:p>
    <w:p w:rsidR="00E63F97" w:rsidRPr="005E5B53" w:rsidRDefault="00E63F97" w:rsidP="00E63F97">
      <w:pPr>
        <w:ind w:right="-7"/>
        <w:jc w:val="both"/>
        <w:rPr>
          <w:b/>
          <w:sz w:val="24"/>
          <w:szCs w:val="24"/>
        </w:rPr>
      </w:pPr>
      <w:r w:rsidRPr="005E5B53">
        <w:rPr>
          <w:b/>
          <w:sz w:val="24"/>
          <w:szCs w:val="24"/>
        </w:rPr>
        <w:t>1. POJAŠNJENJE I IZMJENA DOKUMENTACIJE O NABAVI – PROJEKTNI ZADATAK I TROŠKOVNIK</w:t>
      </w:r>
    </w:p>
    <w:p w:rsidR="00E63F97" w:rsidRPr="005E5B53" w:rsidRDefault="00E63F97" w:rsidP="00E63F97">
      <w:pPr>
        <w:ind w:right="-7"/>
        <w:jc w:val="both"/>
        <w:rPr>
          <w:b/>
          <w:sz w:val="24"/>
          <w:szCs w:val="24"/>
        </w:rPr>
      </w:pPr>
    </w:p>
    <w:p w:rsidR="00E63F97" w:rsidRPr="00E7629D" w:rsidRDefault="00E63F97" w:rsidP="00E63F97">
      <w:pPr>
        <w:ind w:right="-7"/>
        <w:jc w:val="both"/>
        <w:rPr>
          <w:sz w:val="24"/>
          <w:szCs w:val="24"/>
        </w:rPr>
      </w:pPr>
      <w:r w:rsidRPr="00E7629D">
        <w:rPr>
          <w:sz w:val="24"/>
          <w:szCs w:val="24"/>
        </w:rPr>
        <w:t>Temeljem upita zainteresiranog gospodarskog subjekta:</w:t>
      </w:r>
    </w:p>
    <w:p w:rsidR="00E63F97" w:rsidRPr="00E7629D" w:rsidRDefault="00E63F97" w:rsidP="00E63F97">
      <w:pPr>
        <w:ind w:right="-7"/>
        <w:jc w:val="both"/>
        <w:rPr>
          <w:sz w:val="24"/>
          <w:szCs w:val="24"/>
        </w:rPr>
      </w:pPr>
    </w:p>
    <w:p w:rsidR="00E63F97" w:rsidRPr="00E7629D" w:rsidRDefault="00E63F97" w:rsidP="00E63F97">
      <w:pPr>
        <w:jc w:val="both"/>
        <w:rPr>
          <w:sz w:val="24"/>
          <w:szCs w:val="24"/>
          <w:lang w:val="en-US"/>
        </w:rPr>
      </w:pPr>
      <w:r w:rsidRPr="00E7629D">
        <w:rPr>
          <w:sz w:val="24"/>
          <w:szCs w:val="24"/>
        </w:rPr>
        <w:t>1. PITANJE: IZRADA I TISKANJE BROŠURA</w:t>
      </w:r>
    </w:p>
    <w:p w:rsidR="00E63F97" w:rsidRPr="00E7629D" w:rsidRDefault="00E63F97" w:rsidP="00E63F97">
      <w:pPr>
        <w:jc w:val="both"/>
        <w:rPr>
          <w:sz w:val="24"/>
          <w:szCs w:val="24"/>
          <w:lang w:val="en-US"/>
        </w:rPr>
      </w:pPr>
    </w:p>
    <w:p w:rsidR="00E63F97" w:rsidRPr="00E7629D" w:rsidRDefault="00E63F97" w:rsidP="00E63F97">
      <w:pPr>
        <w:jc w:val="both"/>
        <w:rPr>
          <w:i/>
          <w:iCs/>
          <w:sz w:val="24"/>
          <w:szCs w:val="24"/>
          <w:lang w:val="en-US"/>
        </w:rPr>
      </w:pPr>
      <w:r w:rsidRPr="00E7629D">
        <w:rPr>
          <w:i/>
          <w:iCs/>
          <w:sz w:val="24"/>
          <w:szCs w:val="24"/>
          <w:lang w:val="en-US"/>
        </w:rPr>
        <w:t xml:space="preserve">Brošure trebaju biti infografičkog oblika </w:t>
      </w:r>
      <w:proofErr w:type="gramStart"/>
      <w:r w:rsidRPr="00E7629D">
        <w:rPr>
          <w:i/>
          <w:iCs/>
          <w:sz w:val="24"/>
          <w:szCs w:val="24"/>
          <w:lang w:val="en-US"/>
        </w:rPr>
        <w:t>na</w:t>
      </w:r>
      <w:proofErr w:type="gramEnd"/>
      <w:r w:rsidRPr="00E7629D">
        <w:rPr>
          <w:i/>
          <w:iCs/>
          <w:sz w:val="24"/>
          <w:szCs w:val="24"/>
          <w:lang w:val="en-US"/>
        </w:rPr>
        <w:t xml:space="preserve"> recikliranom papiru max. 6 stranica obostrano </w:t>
      </w:r>
      <w:proofErr w:type="gramStart"/>
      <w:r w:rsidRPr="00E7629D">
        <w:rPr>
          <w:i/>
          <w:iCs/>
          <w:sz w:val="24"/>
          <w:szCs w:val="24"/>
          <w:lang w:val="en-US"/>
        </w:rPr>
        <w:t>( u</w:t>
      </w:r>
      <w:proofErr w:type="gramEnd"/>
      <w:r w:rsidRPr="00E7629D">
        <w:rPr>
          <w:i/>
          <w:iCs/>
          <w:sz w:val="24"/>
          <w:szCs w:val="24"/>
          <w:lang w:val="en-US"/>
        </w:rPr>
        <w:t xml:space="preserve"> tome su i naslovna i zadnja strana) formata A5. Otvoren format A5 stojeći: 210X148 mm, otvoren format 210X296 mm, 2xklamano žicom. Obostrani tisak. 4/4 color obostrano (CMYK) 115 g, premazani mat. Korice (prednja i zadnja) 300 g, premazani mat, reciklirani papir.</w:t>
      </w:r>
    </w:p>
    <w:p w:rsidR="00E63F97" w:rsidRPr="00E7629D" w:rsidRDefault="00E63F97" w:rsidP="00E63F97">
      <w:pPr>
        <w:jc w:val="both"/>
        <w:rPr>
          <w:sz w:val="24"/>
          <w:szCs w:val="24"/>
          <w:lang w:val="en-US"/>
        </w:rPr>
      </w:pPr>
    </w:p>
    <w:p w:rsidR="00E63F97" w:rsidRDefault="00E63F97" w:rsidP="00E63F97">
      <w:pPr>
        <w:ind w:right="-7"/>
        <w:jc w:val="both"/>
        <w:rPr>
          <w:sz w:val="24"/>
          <w:szCs w:val="24"/>
          <w:u w:val="single"/>
          <w:lang w:val="en-US"/>
        </w:rPr>
      </w:pPr>
    </w:p>
    <w:p w:rsidR="00E63F97" w:rsidRDefault="00E63F97" w:rsidP="00E63F97">
      <w:pPr>
        <w:ind w:right="-7"/>
        <w:jc w:val="both"/>
        <w:rPr>
          <w:sz w:val="24"/>
          <w:szCs w:val="24"/>
          <w:u w:val="single"/>
          <w:lang w:val="en-US"/>
        </w:rPr>
      </w:pPr>
      <w:r w:rsidRPr="00E7629D">
        <w:rPr>
          <w:sz w:val="24"/>
          <w:szCs w:val="24"/>
          <w:u w:val="single"/>
          <w:lang w:val="en-US"/>
        </w:rPr>
        <w:t xml:space="preserve">Moje pitanje je da se 6 stranica ne može klamati, već samo 8. Ako je brošura </w:t>
      </w:r>
      <w:proofErr w:type="gramStart"/>
      <w:r w:rsidRPr="00E7629D">
        <w:rPr>
          <w:sz w:val="24"/>
          <w:szCs w:val="24"/>
          <w:u w:val="single"/>
          <w:lang w:val="en-US"/>
        </w:rPr>
        <w:t>na</w:t>
      </w:r>
      <w:proofErr w:type="gramEnd"/>
      <w:r w:rsidRPr="00E7629D">
        <w:rPr>
          <w:sz w:val="24"/>
          <w:szCs w:val="24"/>
          <w:u w:val="single"/>
          <w:lang w:val="en-US"/>
        </w:rPr>
        <w:t xml:space="preserve"> 4 strrane,</w:t>
      </w:r>
    </w:p>
    <w:p w:rsidR="00E63F97" w:rsidRPr="00A71E98" w:rsidRDefault="00E63F97" w:rsidP="00E63F97">
      <w:pPr>
        <w:ind w:right="-7"/>
        <w:jc w:val="both"/>
        <w:rPr>
          <w:sz w:val="24"/>
          <w:szCs w:val="24"/>
          <w:u w:val="single"/>
          <w:lang w:val="en-US"/>
        </w:rPr>
      </w:pPr>
    </w:p>
    <w:p w:rsidR="00E63F97" w:rsidRPr="00E7629D" w:rsidRDefault="00E63F97" w:rsidP="00E63F97">
      <w:pPr>
        <w:jc w:val="both"/>
        <w:rPr>
          <w:sz w:val="24"/>
          <w:szCs w:val="24"/>
        </w:rPr>
      </w:pPr>
      <w:r w:rsidRPr="00E7629D">
        <w:rPr>
          <w:sz w:val="24"/>
          <w:szCs w:val="24"/>
        </w:rPr>
        <w:lastRenderedPageBreak/>
        <w:t>2. PITANJE: IZRADA TABELA O PROJEKTU</w:t>
      </w:r>
    </w:p>
    <w:p w:rsidR="00E63F97" w:rsidRPr="00E7629D" w:rsidRDefault="00E63F97" w:rsidP="00E63F97">
      <w:pPr>
        <w:jc w:val="both"/>
        <w:rPr>
          <w:i/>
          <w:sz w:val="24"/>
          <w:szCs w:val="24"/>
        </w:rPr>
      </w:pPr>
    </w:p>
    <w:p w:rsidR="00E63F97" w:rsidRPr="00E7629D" w:rsidRDefault="00E63F97" w:rsidP="00E63F97">
      <w:pPr>
        <w:jc w:val="both"/>
        <w:rPr>
          <w:i/>
          <w:sz w:val="24"/>
          <w:szCs w:val="24"/>
        </w:rPr>
      </w:pPr>
      <w:r w:rsidRPr="00E7629D">
        <w:rPr>
          <w:i/>
          <w:sz w:val="24"/>
          <w:szCs w:val="24"/>
        </w:rPr>
        <w:t xml:space="preserve">Izrada dviju tabli o projektu s oznakama vidljivosti propisanim u dokumentu Upute za korisnike, Informiranje, komunikacija i vidljivost projekata financiranih u okviru Europskog </w:t>
      </w:r>
      <w:proofErr w:type="gramStart"/>
      <w:r w:rsidRPr="00E7629D">
        <w:rPr>
          <w:i/>
          <w:sz w:val="24"/>
          <w:szCs w:val="24"/>
        </w:rPr>
        <w:t>fonda</w:t>
      </w:r>
      <w:proofErr w:type="gramEnd"/>
      <w:r w:rsidRPr="00E7629D">
        <w:rPr>
          <w:i/>
          <w:sz w:val="24"/>
          <w:szCs w:val="24"/>
        </w:rPr>
        <w:t xml:space="preserve"> za regionalni razvoj (EFRR), Europskog socijalnog fonda (ESF) i Kohezijskog fonda (KF) za razdoblje od 2014.-2020.</w:t>
      </w:r>
    </w:p>
    <w:p w:rsidR="00E63F97" w:rsidRPr="00E7629D" w:rsidRDefault="00E63F97" w:rsidP="00E63F97">
      <w:pPr>
        <w:jc w:val="both"/>
        <w:rPr>
          <w:sz w:val="24"/>
          <w:szCs w:val="24"/>
        </w:rPr>
      </w:pPr>
    </w:p>
    <w:p w:rsidR="00E63F97" w:rsidRPr="00E7629D" w:rsidRDefault="00E63F97" w:rsidP="00E63F97">
      <w:pPr>
        <w:jc w:val="both"/>
        <w:rPr>
          <w:sz w:val="24"/>
          <w:szCs w:val="24"/>
          <w:u w:val="single"/>
          <w:lang w:val="en-US"/>
        </w:rPr>
      </w:pPr>
      <w:r w:rsidRPr="00E7629D">
        <w:rPr>
          <w:sz w:val="24"/>
          <w:szCs w:val="24"/>
          <w:u w:val="single"/>
          <w:lang w:val="en-US"/>
        </w:rPr>
        <w:t xml:space="preserve">Koji su formati table </w:t>
      </w:r>
      <w:proofErr w:type="gramStart"/>
      <w:r w:rsidRPr="00E7629D">
        <w:rPr>
          <w:sz w:val="24"/>
          <w:szCs w:val="24"/>
          <w:u w:val="single"/>
          <w:lang w:val="en-US"/>
        </w:rPr>
        <w:t>te</w:t>
      </w:r>
      <w:proofErr w:type="gramEnd"/>
      <w:r w:rsidRPr="00E7629D">
        <w:rPr>
          <w:sz w:val="24"/>
          <w:szCs w:val="24"/>
          <w:u w:val="single"/>
          <w:lang w:val="en-US"/>
        </w:rPr>
        <w:t xml:space="preserve"> koji materijal (forex, alubond, inox)?</w:t>
      </w:r>
    </w:p>
    <w:p w:rsidR="00E63F97" w:rsidRPr="00E7629D" w:rsidRDefault="00E63F97" w:rsidP="00E63F97">
      <w:pPr>
        <w:jc w:val="both"/>
        <w:rPr>
          <w:sz w:val="24"/>
          <w:szCs w:val="24"/>
          <w:lang w:val="en-US"/>
        </w:rPr>
      </w:pPr>
    </w:p>
    <w:p w:rsidR="00E63F97" w:rsidRPr="00E7629D" w:rsidRDefault="00E63F97" w:rsidP="00E63F97">
      <w:pPr>
        <w:rPr>
          <w:sz w:val="24"/>
          <w:szCs w:val="24"/>
          <w:lang w:val="en-US"/>
        </w:rPr>
      </w:pPr>
    </w:p>
    <w:p w:rsidR="00E63F97" w:rsidRPr="00E7629D" w:rsidRDefault="00E63F97" w:rsidP="00E63F97">
      <w:pPr>
        <w:rPr>
          <w:sz w:val="24"/>
          <w:szCs w:val="24"/>
          <w:lang w:val="en-US"/>
        </w:rPr>
      </w:pPr>
      <w:r w:rsidRPr="00E7629D">
        <w:rPr>
          <w:sz w:val="24"/>
          <w:szCs w:val="24"/>
          <w:lang w:val="en-US"/>
        </w:rPr>
        <w:t xml:space="preserve">3. PITANJE: INFORMIRANJE JAVNOSTI O PROJEKTU PUTEM TISKOVINA I ELEKTRONSKIH MEDIJA </w:t>
      </w:r>
    </w:p>
    <w:p w:rsidR="00E63F97" w:rsidRPr="00E7629D" w:rsidRDefault="00E63F97" w:rsidP="00E63F97">
      <w:pPr>
        <w:pStyle w:val="Tijeloteksta"/>
        <w:ind w:right="1219"/>
        <w:rPr>
          <w:rFonts w:ascii="Times New Roman" w:hAnsi="Times New Roman"/>
          <w:i/>
          <w:szCs w:val="24"/>
        </w:rPr>
      </w:pPr>
    </w:p>
    <w:p w:rsidR="00E63F97" w:rsidRPr="00E7629D" w:rsidRDefault="00E63F97" w:rsidP="00E63F97">
      <w:pPr>
        <w:pStyle w:val="Tijeloteksta"/>
        <w:ind w:right="-52"/>
        <w:rPr>
          <w:rFonts w:ascii="Times New Roman" w:hAnsi="Times New Roman"/>
          <w:i/>
          <w:szCs w:val="24"/>
        </w:rPr>
      </w:pPr>
      <w:r w:rsidRPr="00E7629D">
        <w:rPr>
          <w:rFonts w:ascii="Times New Roman" w:hAnsi="Times New Roman"/>
          <w:i/>
          <w:szCs w:val="24"/>
        </w:rPr>
        <w:t xml:space="preserve">Planirane su dvije objave u tiskovnim medijima u tijeku provedbe projekta i po završetku </w:t>
      </w:r>
      <w:proofErr w:type="gramStart"/>
      <w:r w:rsidRPr="00E7629D">
        <w:rPr>
          <w:rFonts w:ascii="Times New Roman" w:hAnsi="Times New Roman"/>
          <w:i/>
          <w:szCs w:val="24"/>
        </w:rPr>
        <w:t>te</w:t>
      </w:r>
      <w:proofErr w:type="gramEnd"/>
      <w:r w:rsidRPr="00E7629D">
        <w:rPr>
          <w:rFonts w:ascii="Times New Roman" w:hAnsi="Times New Roman"/>
          <w:i/>
          <w:szCs w:val="24"/>
        </w:rPr>
        <w:t xml:space="preserve"> dvije objave putem radija.</w:t>
      </w:r>
    </w:p>
    <w:p w:rsidR="00E63F97" w:rsidRPr="00E7629D" w:rsidRDefault="00E63F97" w:rsidP="00E63F97">
      <w:pPr>
        <w:pStyle w:val="Tijeloteksta"/>
        <w:ind w:right="1219"/>
        <w:rPr>
          <w:rFonts w:ascii="Times New Roman" w:hAnsi="Times New Roman"/>
          <w:i/>
          <w:szCs w:val="24"/>
        </w:rPr>
      </w:pPr>
      <w:r w:rsidRPr="00E7629D">
        <w:rPr>
          <w:rFonts w:ascii="Times New Roman" w:hAnsi="Times New Roman"/>
          <w:i/>
          <w:szCs w:val="24"/>
        </w:rPr>
        <w:t>Količina 4 kom</w:t>
      </w:r>
    </w:p>
    <w:p w:rsidR="00E63F97" w:rsidRPr="00E7629D" w:rsidRDefault="00E63F97" w:rsidP="00E63F97">
      <w:pPr>
        <w:pStyle w:val="Tijeloteksta"/>
        <w:ind w:right="-52"/>
        <w:rPr>
          <w:rFonts w:ascii="Times New Roman" w:hAnsi="Times New Roman"/>
          <w:i/>
          <w:szCs w:val="24"/>
        </w:rPr>
      </w:pPr>
      <w:r w:rsidRPr="00E7629D">
        <w:rPr>
          <w:rFonts w:ascii="Times New Roman" w:hAnsi="Times New Roman"/>
          <w:i/>
          <w:szCs w:val="24"/>
        </w:rPr>
        <w:t xml:space="preserve">Potrebno je napisati i oblikovati priopćenje za javnost, kratkog sadržaja </w:t>
      </w:r>
      <w:proofErr w:type="gramStart"/>
      <w:r w:rsidRPr="00E7629D">
        <w:rPr>
          <w:rFonts w:ascii="Times New Roman" w:hAnsi="Times New Roman"/>
          <w:i/>
          <w:szCs w:val="24"/>
        </w:rPr>
        <w:t>sa</w:t>
      </w:r>
      <w:proofErr w:type="gramEnd"/>
      <w:r w:rsidRPr="00E7629D">
        <w:rPr>
          <w:rFonts w:ascii="Times New Roman" w:hAnsi="Times New Roman"/>
          <w:i/>
          <w:szCs w:val="24"/>
        </w:rPr>
        <w:t xml:space="preserve"> svim potrebnim informacija o stanju i provedbi projekta. </w:t>
      </w:r>
    </w:p>
    <w:p w:rsidR="00E63F97" w:rsidRPr="00E7629D" w:rsidRDefault="00E63F97" w:rsidP="00E63F97">
      <w:pPr>
        <w:jc w:val="both"/>
        <w:rPr>
          <w:sz w:val="24"/>
          <w:szCs w:val="24"/>
          <w:lang w:val="en-US"/>
        </w:rPr>
      </w:pPr>
    </w:p>
    <w:p w:rsidR="00E63F97" w:rsidRPr="00E7629D" w:rsidRDefault="00E63F97" w:rsidP="00E63F97">
      <w:pPr>
        <w:jc w:val="both"/>
        <w:rPr>
          <w:sz w:val="24"/>
          <w:szCs w:val="24"/>
          <w:u w:val="single"/>
          <w:lang w:val="en-US"/>
        </w:rPr>
      </w:pPr>
      <w:r w:rsidRPr="00E7629D">
        <w:rPr>
          <w:sz w:val="24"/>
          <w:szCs w:val="24"/>
          <w:u w:val="single"/>
          <w:lang w:val="en-US"/>
        </w:rPr>
        <w:t>Koji medij je prihvatljiv za objavu oglasa (</w:t>
      </w:r>
      <w:proofErr w:type="gramStart"/>
      <w:r w:rsidRPr="00E7629D">
        <w:rPr>
          <w:sz w:val="24"/>
          <w:szCs w:val="24"/>
          <w:u w:val="single"/>
          <w:lang w:val="en-US"/>
        </w:rPr>
        <w:t>ili</w:t>
      </w:r>
      <w:proofErr w:type="gramEnd"/>
      <w:r w:rsidRPr="00E7629D">
        <w:rPr>
          <w:sz w:val="24"/>
          <w:szCs w:val="24"/>
          <w:u w:val="single"/>
          <w:lang w:val="en-US"/>
        </w:rPr>
        <w:t xml:space="preserve"> advertoriala) u printu?</w:t>
      </w:r>
    </w:p>
    <w:p w:rsidR="00E63F97" w:rsidRPr="00E7629D" w:rsidRDefault="00E63F97" w:rsidP="00E63F97">
      <w:pPr>
        <w:jc w:val="both"/>
        <w:rPr>
          <w:sz w:val="24"/>
          <w:szCs w:val="24"/>
          <w:lang w:val="en-US"/>
        </w:rPr>
      </w:pPr>
    </w:p>
    <w:p w:rsidR="00E63F97" w:rsidRPr="00E7629D" w:rsidRDefault="00E63F97" w:rsidP="00E63F97">
      <w:pPr>
        <w:jc w:val="both"/>
        <w:rPr>
          <w:sz w:val="24"/>
          <w:szCs w:val="24"/>
          <w:lang w:val="en-US"/>
        </w:rPr>
      </w:pPr>
    </w:p>
    <w:p w:rsidR="00E63F97" w:rsidRPr="00E7629D" w:rsidRDefault="00E63F97" w:rsidP="00E63F97">
      <w:pPr>
        <w:jc w:val="both"/>
        <w:rPr>
          <w:sz w:val="24"/>
          <w:szCs w:val="24"/>
          <w:lang w:val="en-US"/>
        </w:rPr>
      </w:pPr>
      <w:r w:rsidRPr="00E7629D">
        <w:rPr>
          <w:sz w:val="24"/>
          <w:szCs w:val="24"/>
          <w:lang w:val="en-US"/>
        </w:rPr>
        <w:t>4. PITANJE: IZRADA POSEBNIH BROŠURA ZA SLIJEPE I SLABOVIDNE OSOBE</w:t>
      </w:r>
    </w:p>
    <w:p w:rsidR="00E63F97" w:rsidRPr="00E7629D" w:rsidRDefault="00E63F97" w:rsidP="00E63F97">
      <w:pPr>
        <w:jc w:val="both"/>
        <w:rPr>
          <w:i/>
          <w:sz w:val="24"/>
          <w:szCs w:val="24"/>
        </w:rPr>
      </w:pPr>
    </w:p>
    <w:p w:rsidR="00E63F97" w:rsidRPr="00E7629D" w:rsidRDefault="00E63F97" w:rsidP="00E63F97">
      <w:pPr>
        <w:jc w:val="both"/>
        <w:rPr>
          <w:i/>
          <w:sz w:val="24"/>
          <w:szCs w:val="24"/>
          <w:lang w:val="en-US"/>
        </w:rPr>
      </w:pPr>
      <w:r w:rsidRPr="00E7629D">
        <w:rPr>
          <w:i/>
          <w:sz w:val="24"/>
          <w:szCs w:val="24"/>
        </w:rPr>
        <w:t xml:space="preserve">Izrada posebnih brošura </w:t>
      </w:r>
      <w:proofErr w:type="gramStart"/>
      <w:r w:rsidRPr="00E7629D">
        <w:rPr>
          <w:i/>
          <w:sz w:val="24"/>
          <w:szCs w:val="24"/>
        </w:rPr>
        <w:t>na</w:t>
      </w:r>
      <w:proofErr w:type="gramEnd"/>
      <w:r w:rsidRPr="00E7629D">
        <w:rPr>
          <w:i/>
          <w:sz w:val="24"/>
          <w:szCs w:val="24"/>
        </w:rPr>
        <w:t xml:space="preserve"> Brailleovom pismu.</w:t>
      </w:r>
    </w:p>
    <w:p w:rsidR="00E63F97" w:rsidRPr="00E7629D" w:rsidRDefault="00E63F97" w:rsidP="00E63F97">
      <w:pPr>
        <w:jc w:val="both"/>
        <w:rPr>
          <w:sz w:val="24"/>
          <w:szCs w:val="24"/>
          <w:u w:val="single"/>
          <w:lang w:val="en-US"/>
        </w:rPr>
      </w:pPr>
    </w:p>
    <w:p w:rsidR="00E63F97" w:rsidRPr="00E7629D" w:rsidRDefault="00E63F97" w:rsidP="00E63F97">
      <w:pPr>
        <w:jc w:val="both"/>
        <w:rPr>
          <w:sz w:val="24"/>
          <w:szCs w:val="24"/>
          <w:u w:val="single"/>
          <w:lang w:val="en-US"/>
        </w:rPr>
      </w:pPr>
      <w:r w:rsidRPr="00E7629D">
        <w:rPr>
          <w:sz w:val="24"/>
          <w:szCs w:val="24"/>
          <w:u w:val="single"/>
          <w:lang w:val="en-US"/>
        </w:rPr>
        <w:t xml:space="preserve">Koja količina teksta je prihvatljiva za brošuru </w:t>
      </w:r>
      <w:proofErr w:type="gramStart"/>
      <w:r w:rsidRPr="00E7629D">
        <w:rPr>
          <w:sz w:val="24"/>
          <w:szCs w:val="24"/>
          <w:u w:val="single"/>
          <w:lang w:val="en-US"/>
        </w:rPr>
        <w:t>na</w:t>
      </w:r>
      <w:proofErr w:type="gramEnd"/>
      <w:r w:rsidRPr="00E7629D">
        <w:rPr>
          <w:sz w:val="24"/>
          <w:szCs w:val="24"/>
          <w:u w:val="single"/>
          <w:lang w:val="en-US"/>
        </w:rPr>
        <w:t xml:space="preserve"> breillici, s obzirom da u breillici ide 6 x više znakova nego na latinici?</w:t>
      </w:r>
    </w:p>
    <w:p w:rsidR="00E63F97" w:rsidRPr="00E7629D" w:rsidRDefault="00E63F97" w:rsidP="00E63F97">
      <w:pPr>
        <w:jc w:val="both"/>
        <w:rPr>
          <w:sz w:val="24"/>
          <w:szCs w:val="24"/>
          <w:u w:val="single"/>
          <w:lang w:val="en-US"/>
        </w:rPr>
      </w:pPr>
    </w:p>
    <w:p w:rsidR="00E63F97" w:rsidRPr="00E7629D" w:rsidRDefault="00E63F97" w:rsidP="00E63F97">
      <w:pPr>
        <w:rPr>
          <w:sz w:val="24"/>
          <w:szCs w:val="24"/>
        </w:rPr>
      </w:pPr>
    </w:p>
    <w:p w:rsidR="00E63F97" w:rsidRPr="00E7629D" w:rsidRDefault="00E63F97" w:rsidP="00E63F97">
      <w:pPr>
        <w:rPr>
          <w:sz w:val="24"/>
          <w:szCs w:val="24"/>
        </w:rPr>
      </w:pPr>
      <w:r w:rsidRPr="00E7629D">
        <w:rPr>
          <w:sz w:val="24"/>
          <w:szCs w:val="24"/>
        </w:rPr>
        <w:t xml:space="preserve">Slijedom postavljenih upita </w:t>
      </w:r>
      <w:r>
        <w:rPr>
          <w:sz w:val="24"/>
          <w:szCs w:val="24"/>
        </w:rPr>
        <w:t>i</w:t>
      </w:r>
      <w:r w:rsidRPr="00E7629D">
        <w:rPr>
          <w:sz w:val="24"/>
          <w:szCs w:val="24"/>
        </w:rPr>
        <w:t xml:space="preserve"> utvrđenih grešaka u projektnom zadatku </w:t>
      </w:r>
      <w:r>
        <w:rPr>
          <w:sz w:val="24"/>
          <w:szCs w:val="24"/>
        </w:rPr>
        <w:t>i</w:t>
      </w:r>
      <w:r w:rsidRPr="00E7629D">
        <w:rPr>
          <w:sz w:val="24"/>
          <w:szCs w:val="24"/>
        </w:rPr>
        <w:t xml:space="preserve"> troškovniku, Naručitelj</w:t>
      </w:r>
      <w:r>
        <w:rPr>
          <w:sz w:val="24"/>
          <w:szCs w:val="24"/>
        </w:rPr>
        <w:t xml:space="preserve"> </w:t>
      </w:r>
      <w:r w:rsidR="00BB2B1C">
        <w:rPr>
          <w:sz w:val="24"/>
          <w:szCs w:val="24"/>
        </w:rPr>
        <w:t xml:space="preserve">prihvaća primjedbe gospodarskog subjekta </w:t>
      </w:r>
      <w:proofErr w:type="gramStart"/>
      <w:r w:rsidR="00BB2B1C">
        <w:rPr>
          <w:sz w:val="24"/>
          <w:szCs w:val="24"/>
        </w:rPr>
        <w:t>te</w:t>
      </w:r>
      <w:proofErr w:type="gramEnd"/>
      <w:r w:rsidR="00BB2B1C">
        <w:rPr>
          <w:sz w:val="24"/>
          <w:szCs w:val="24"/>
        </w:rPr>
        <w:t xml:space="preserve"> u</w:t>
      </w:r>
      <w:r>
        <w:rPr>
          <w:sz w:val="24"/>
          <w:szCs w:val="24"/>
        </w:rPr>
        <w:t xml:space="preserve"> dokumentaci</w:t>
      </w:r>
      <w:r w:rsidRPr="00E7629D">
        <w:rPr>
          <w:sz w:val="24"/>
          <w:szCs w:val="24"/>
        </w:rPr>
        <w:t xml:space="preserve">je o </w:t>
      </w:r>
      <w:r w:rsidR="00BB2B1C">
        <w:rPr>
          <w:sz w:val="24"/>
          <w:szCs w:val="24"/>
        </w:rPr>
        <w:t>mijenja</w:t>
      </w:r>
      <w:r w:rsidRPr="00E7629D">
        <w:rPr>
          <w:sz w:val="24"/>
          <w:szCs w:val="24"/>
        </w:rPr>
        <w:t xml:space="preserve"> </w:t>
      </w:r>
      <w:r w:rsidR="00BB2B1C">
        <w:rPr>
          <w:sz w:val="24"/>
          <w:szCs w:val="24"/>
        </w:rPr>
        <w:t>Projektni zadatak I troškovnik na sljedeći način:</w:t>
      </w:r>
    </w:p>
    <w:p w:rsidR="00E63F97" w:rsidRDefault="00E63F97" w:rsidP="00E63F97">
      <w:pPr>
        <w:jc w:val="both"/>
        <w:rPr>
          <w:sz w:val="24"/>
          <w:szCs w:val="24"/>
        </w:rPr>
      </w:pPr>
    </w:p>
    <w:p w:rsidR="00E63F97" w:rsidRPr="00A71E98" w:rsidRDefault="00E63F97" w:rsidP="00E63F97">
      <w:pPr>
        <w:jc w:val="both"/>
        <w:rPr>
          <w:sz w:val="24"/>
          <w:szCs w:val="24"/>
        </w:rPr>
      </w:pPr>
    </w:p>
    <w:p w:rsidR="00E63F97" w:rsidRPr="00A71E98" w:rsidRDefault="00BB2B1C" w:rsidP="00E63F97">
      <w:pPr>
        <w:jc w:val="both"/>
        <w:rPr>
          <w:b/>
          <w:sz w:val="24"/>
          <w:szCs w:val="24"/>
        </w:rPr>
      </w:pPr>
      <w:r>
        <w:rPr>
          <w:b/>
          <w:sz w:val="24"/>
          <w:szCs w:val="24"/>
        </w:rPr>
        <w:t xml:space="preserve">1. </w:t>
      </w:r>
      <w:r w:rsidRPr="00A71E98">
        <w:rPr>
          <w:b/>
          <w:sz w:val="24"/>
          <w:szCs w:val="24"/>
        </w:rPr>
        <w:t>IZRADA I TISKANJE BROŠURA</w:t>
      </w:r>
    </w:p>
    <w:p w:rsidR="00E63F97" w:rsidRDefault="00E63F97" w:rsidP="00E63F97">
      <w:pPr>
        <w:jc w:val="both"/>
        <w:rPr>
          <w:sz w:val="24"/>
          <w:szCs w:val="24"/>
        </w:rPr>
      </w:pPr>
    </w:p>
    <w:p w:rsidR="00E63F97" w:rsidRPr="00A71E98" w:rsidRDefault="00E63F97" w:rsidP="00E63F97">
      <w:pPr>
        <w:jc w:val="both"/>
        <w:rPr>
          <w:sz w:val="24"/>
          <w:szCs w:val="24"/>
        </w:rPr>
      </w:pPr>
      <w:r w:rsidRPr="00A71E98">
        <w:rPr>
          <w:sz w:val="24"/>
          <w:szCs w:val="24"/>
        </w:rPr>
        <w:t xml:space="preserve">Tema brošure je educiranje ciljanih skupina sanaciji i zatvaranju odlagališne plohe. Upoznavanje o tijeku radova, doprinosima, ostvarenim rezultatima i svemu ostalom bitnom za realizaciju samog projekta.  Kroz brošure dodatno upoznati ciljane skupine o načinu postupanja </w:t>
      </w:r>
      <w:proofErr w:type="gramStart"/>
      <w:r w:rsidRPr="00A71E98">
        <w:rPr>
          <w:sz w:val="24"/>
          <w:szCs w:val="24"/>
        </w:rPr>
        <w:t>sa</w:t>
      </w:r>
      <w:proofErr w:type="gramEnd"/>
      <w:r w:rsidRPr="00A71E98">
        <w:rPr>
          <w:sz w:val="24"/>
          <w:szCs w:val="24"/>
        </w:rPr>
        <w:t xml:space="preserve"> otpadom nakon zatvaranja i sanacije odlagališta. </w:t>
      </w:r>
    </w:p>
    <w:p w:rsidR="00E63F97" w:rsidRPr="00A71E98" w:rsidRDefault="00E63F97" w:rsidP="00E63F97">
      <w:pPr>
        <w:jc w:val="both"/>
        <w:rPr>
          <w:sz w:val="24"/>
          <w:szCs w:val="24"/>
        </w:rPr>
      </w:pPr>
      <w:r w:rsidRPr="00A71E98">
        <w:rPr>
          <w:sz w:val="24"/>
          <w:szCs w:val="24"/>
        </w:rPr>
        <w:t xml:space="preserve">Potrebno je izraditi koncept i sadržaj, dizajn i grafičku pripremu za tisak. Izradu tiska, PDF format za objavu </w:t>
      </w:r>
      <w:proofErr w:type="gramStart"/>
      <w:r w:rsidRPr="00A71E98">
        <w:rPr>
          <w:sz w:val="24"/>
          <w:szCs w:val="24"/>
        </w:rPr>
        <w:t>na</w:t>
      </w:r>
      <w:proofErr w:type="gramEnd"/>
      <w:r w:rsidRPr="00A71E98">
        <w:rPr>
          <w:sz w:val="24"/>
          <w:szCs w:val="24"/>
        </w:rPr>
        <w:t xml:space="preserve"> mrežnoj stranici i organizirati podjelu brošura putem raznih info punkteva u gradu.</w:t>
      </w:r>
    </w:p>
    <w:p w:rsidR="00E63F97" w:rsidRPr="00A71E98" w:rsidRDefault="00E63F97" w:rsidP="00E63F97">
      <w:pPr>
        <w:jc w:val="both"/>
        <w:rPr>
          <w:sz w:val="24"/>
          <w:szCs w:val="24"/>
        </w:rPr>
      </w:pPr>
      <w:r w:rsidRPr="00A71E98">
        <w:rPr>
          <w:sz w:val="24"/>
          <w:szCs w:val="24"/>
        </w:rPr>
        <w:t>Količina 650 kom</w:t>
      </w:r>
    </w:p>
    <w:p w:rsidR="00E63F97" w:rsidRPr="00A71E98" w:rsidRDefault="00E63F97" w:rsidP="00E63F97">
      <w:pPr>
        <w:jc w:val="both"/>
        <w:rPr>
          <w:sz w:val="24"/>
          <w:szCs w:val="24"/>
        </w:rPr>
      </w:pPr>
      <w:r w:rsidRPr="00A71E98">
        <w:rPr>
          <w:sz w:val="24"/>
          <w:szCs w:val="24"/>
        </w:rPr>
        <w:t xml:space="preserve">Brošure trebaju biti infografičkog oblika </w:t>
      </w:r>
      <w:proofErr w:type="gramStart"/>
      <w:r w:rsidRPr="00A71E98">
        <w:rPr>
          <w:sz w:val="24"/>
          <w:szCs w:val="24"/>
        </w:rPr>
        <w:t>na</w:t>
      </w:r>
      <w:proofErr w:type="gramEnd"/>
      <w:r w:rsidRPr="00A71E98">
        <w:rPr>
          <w:sz w:val="24"/>
          <w:szCs w:val="24"/>
        </w:rPr>
        <w:t xml:space="preserve"> recikliranom papiru max. 8 stranica obostrano </w:t>
      </w:r>
      <w:proofErr w:type="gramStart"/>
      <w:r w:rsidRPr="00A71E98">
        <w:rPr>
          <w:sz w:val="24"/>
          <w:szCs w:val="24"/>
        </w:rPr>
        <w:t>( u</w:t>
      </w:r>
      <w:proofErr w:type="gramEnd"/>
      <w:r w:rsidRPr="00A71E98">
        <w:rPr>
          <w:sz w:val="24"/>
          <w:szCs w:val="24"/>
        </w:rPr>
        <w:t xml:space="preserve"> tome su i naslovna i zadnja strana) formata A5. Otvoren format A5 stojeći: 210X148 mm, otvoren format 210X296 mm, 2xklamano žicom. Obostrani tisak. 4/4 color obostrano (CMYK) 115 g, premazani mat. Korice (prednja i zadnja) 300 g, premazani mat, reciklirani papir.</w:t>
      </w:r>
    </w:p>
    <w:p w:rsidR="00BB2B1C" w:rsidRPr="00A71E98" w:rsidRDefault="00BB2B1C" w:rsidP="00BB2B1C">
      <w:pPr>
        <w:jc w:val="both"/>
        <w:rPr>
          <w:b/>
          <w:sz w:val="24"/>
          <w:szCs w:val="24"/>
        </w:rPr>
      </w:pPr>
      <w:r>
        <w:rPr>
          <w:b/>
          <w:sz w:val="24"/>
          <w:szCs w:val="24"/>
        </w:rPr>
        <w:lastRenderedPageBreak/>
        <w:t xml:space="preserve">2. </w:t>
      </w:r>
      <w:r w:rsidRPr="00A71E98">
        <w:rPr>
          <w:b/>
          <w:sz w:val="24"/>
          <w:szCs w:val="24"/>
        </w:rPr>
        <w:t>IZRADA TABELA O PROJEKTU</w:t>
      </w:r>
    </w:p>
    <w:p w:rsidR="00BB2B1C" w:rsidRDefault="00BB2B1C" w:rsidP="00BB2B1C">
      <w:pPr>
        <w:jc w:val="both"/>
        <w:rPr>
          <w:sz w:val="24"/>
          <w:szCs w:val="24"/>
        </w:rPr>
      </w:pPr>
    </w:p>
    <w:p w:rsidR="00BB2B1C" w:rsidRPr="00A71E98" w:rsidRDefault="00BB2B1C" w:rsidP="00BB2B1C">
      <w:pPr>
        <w:jc w:val="both"/>
        <w:rPr>
          <w:sz w:val="24"/>
          <w:szCs w:val="24"/>
        </w:rPr>
      </w:pPr>
      <w:r w:rsidRPr="00A71E98">
        <w:rPr>
          <w:sz w:val="24"/>
          <w:szCs w:val="24"/>
        </w:rPr>
        <w:t xml:space="preserve">Izrada dviju </w:t>
      </w:r>
      <w:proofErr w:type="gramStart"/>
      <w:r w:rsidRPr="00A71E98">
        <w:rPr>
          <w:sz w:val="24"/>
          <w:szCs w:val="24"/>
        </w:rPr>
        <w:t>trajnih  tabli</w:t>
      </w:r>
      <w:proofErr w:type="gramEnd"/>
      <w:r w:rsidRPr="00A71E98">
        <w:rPr>
          <w:sz w:val="24"/>
          <w:szCs w:val="24"/>
        </w:rPr>
        <w:t xml:space="preserve"> o projektu (dimenzije 65x50 cm) s oznakama vidljivosti propisanim u dokumentu Upute za korisnike, Informiranje, komunikacija i vidljivost projekata financiranih u okviru Europskog fonda za regionalni razvoj (EFRR), Europskog socijalnog fonda (ESF) i Kohezijskog fonda (KF) za razdoblje od 2014.-2020.</w:t>
      </w:r>
    </w:p>
    <w:p w:rsidR="00BB2B1C" w:rsidRPr="00A71E98" w:rsidRDefault="00BB2B1C" w:rsidP="00BB2B1C">
      <w:pPr>
        <w:jc w:val="both"/>
        <w:rPr>
          <w:sz w:val="24"/>
          <w:szCs w:val="24"/>
        </w:rPr>
      </w:pPr>
      <w:r w:rsidRPr="00A71E98">
        <w:rPr>
          <w:sz w:val="24"/>
          <w:szCs w:val="24"/>
        </w:rPr>
        <w:t xml:space="preserve">Trajne table trebaju biti </w:t>
      </w:r>
      <w:proofErr w:type="gramStart"/>
      <w:r w:rsidRPr="00A71E98">
        <w:rPr>
          <w:sz w:val="24"/>
          <w:szCs w:val="24"/>
        </w:rPr>
        <w:t>od</w:t>
      </w:r>
      <w:proofErr w:type="gramEnd"/>
      <w:r w:rsidRPr="00A71E98">
        <w:rPr>
          <w:sz w:val="24"/>
          <w:szCs w:val="24"/>
        </w:rPr>
        <w:t xml:space="preserve"> izdržljivog materijala, otpornog na vremenske uvjete, a tekst tiskan bojama otpornim na atmosferske utjecaje. </w:t>
      </w:r>
    </w:p>
    <w:p w:rsidR="00BB2B1C" w:rsidRDefault="00BB2B1C" w:rsidP="00BB2B1C">
      <w:pPr>
        <w:jc w:val="both"/>
        <w:rPr>
          <w:sz w:val="24"/>
          <w:szCs w:val="24"/>
        </w:rPr>
      </w:pPr>
    </w:p>
    <w:p w:rsidR="00BB2B1C" w:rsidRPr="00A71E98" w:rsidRDefault="00BB2B1C" w:rsidP="00BB2B1C">
      <w:pPr>
        <w:jc w:val="both"/>
        <w:rPr>
          <w:sz w:val="24"/>
          <w:szCs w:val="24"/>
        </w:rPr>
      </w:pPr>
      <w:r w:rsidRPr="00A71E98">
        <w:rPr>
          <w:sz w:val="24"/>
          <w:szCs w:val="24"/>
        </w:rPr>
        <w:t>Količina 2 kom</w:t>
      </w:r>
    </w:p>
    <w:p w:rsidR="00E63F97" w:rsidRPr="00A71E98" w:rsidRDefault="00E63F97" w:rsidP="00E63F97">
      <w:pPr>
        <w:jc w:val="both"/>
        <w:rPr>
          <w:sz w:val="24"/>
          <w:szCs w:val="24"/>
        </w:rPr>
      </w:pPr>
    </w:p>
    <w:p w:rsidR="00E63F97" w:rsidRPr="00A71E98" w:rsidRDefault="00E63F97" w:rsidP="00E63F97">
      <w:pPr>
        <w:jc w:val="both"/>
        <w:rPr>
          <w:sz w:val="24"/>
          <w:szCs w:val="24"/>
        </w:rPr>
      </w:pPr>
    </w:p>
    <w:p w:rsidR="00E63F97" w:rsidRDefault="00BB2B1C" w:rsidP="00E63F97">
      <w:pPr>
        <w:jc w:val="both"/>
        <w:rPr>
          <w:b/>
          <w:sz w:val="24"/>
          <w:szCs w:val="24"/>
        </w:rPr>
      </w:pPr>
      <w:r>
        <w:rPr>
          <w:b/>
          <w:sz w:val="24"/>
          <w:szCs w:val="24"/>
        </w:rPr>
        <w:t xml:space="preserve">3. </w:t>
      </w:r>
      <w:r w:rsidRPr="00A71E98">
        <w:rPr>
          <w:b/>
          <w:sz w:val="24"/>
          <w:szCs w:val="24"/>
        </w:rPr>
        <w:t>INFORMIRANJE JAVNOSTI O PROJEKTU PUTEM TISKOVINA I ELEKTRONSKIH MEDIJA</w:t>
      </w:r>
    </w:p>
    <w:p w:rsidR="00E63F97" w:rsidRPr="00A71E98" w:rsidRDefault="00E63F97" w:rsidP="00E63F97">
      <w:pPr>
        <w:jc w:val="both"/>
        <w:rPr>
          <w:b/>
          <w:sz w:val="24"/>
          <w:szCs w:val="24"/>
        </w:rPr>
      </w:pPr>
    </w:p>
    <w:p w:rsidR="00E63F97" w:rsidRPr="00A71E98" w:rsidRDefault="00E63F97" w:rsidP="00E63F97">
      <w:pPr>
        <w:jc w:val="both"/>
        <w:rPr>
          <w:sz w:val="24"/>
          <w:szCs w:val="24"/>
        </w:rPr>
      </w:pPr>
      <w:r w:rsidRPr="00A71E98">
        <w:rPr>
          <w:sz w:val="24"/>
          <w:szCs w:val="24"/>
        </w:rPr>
        <w:t xml:space="preserve">Planirane su dvije objave u lokalnim tiskovnim medijima u tijeku provedbe projekta i po završetku </w:t>
      </w:r>
      <w:proofErr w:type="gramStart"/>
      <w:r w:rsidRPr="00A71E98">
        <w:rPr>
          <w:sz w:val="24"/>
          <w:szCs w:val="24"/>
        </w:rPr>
        <w:t>te</w:t>
      </w:r>
      <w:proofErr w:type="gramEnd"/>
      <w:r w:rsidRPr="00A71E98">
        <w:rPr>
          <w:sz w:val="24"/>
          <w:szCs w:val="24"/>
        </w:rPr>
        <w:t xml:space="preserve"> dvije objave putem lokalnog radija.</w:t>
      </w:r>
    </w:p>
    <w:p w:rsidR="00E63F97" w:rsidRPr="00A71E98" w:rsidRDefault="00E63F97" w:rsidP="00E63F97">
      <w:pPr>
        <w:jc w:val="both"/>
        <w:rPr>
          <w:sz w:val="24"/>
          <w:szCs w:val="24"/>
        </w:rPr>
      </w:pPr>
      <w:r w:rsidRPr="00A71E98">
        <w:rPr>
          <w:sz w:val="24"/>
          <w:szCs w:val="24"/>
        </w:rPr>
        <w:t>Količina 4 kom</w:t>
      </w:r>
    </w:p>
    <w:p w:rsidR="00E63F97" w:rsidRPr="00A71E98" w:rsidRDefault="00E63F97" w:rsidP="00E63F97">
      <w:pPr>
        <w:jc w:val="both"/>
        <w:rPr>
          <w:sz w:val="24"/>
          <w:szCs w:val="24"/>
        </w:rPr>
      </w:pPr>
      <w:r w:rsidRPr="00A71E98">
        <w:rPr>
          <w:sz w:val="24"/>
          <w:szCs w:val="24"/>
        </w:rPr>
        <w:t xml:space="preserve">Potrebno je napisati i oblikovati priopćenje za javnost, kratkog sadržaja </w:t>
      </w:r>
      <w:proofErr w:type="gramStart"/>
      <w:r w:rsidRPr="00A71E98">
        <w:rPr>
          <w:sz w:val="24"/>
          <w:szCs w:val="24"/>
        </w:rPr>
        <w:t>sa</w:t>
      </w:r>
      <w:proofErr w:type="gramEnd"/>
      <w:r w:rsidRPr="00A71E98">
        <w:rPr>
          <w:sz w:val="24"/>
          <w:szCs w:val="24"/>
        </w:rPr>
        <w:t xml:space="preserve"> svim potrebnim informacija o stanju i provedbi projekta. </w:t>
      </w:r>
    </w:p>
    <w:p w:rsidR="00E63F97" w:rsidRDefault="00E63F97" w:rsidP="00E63F97">
      <w:pPr>
        <w:jc w:val="both"/>
        <w:rPr>
          <w:sz w:val="24"/>
          <w:szCs w:val="24"/>
        </w:rPr>
      </w:pPr>
    </w:p>
    <w:p w:rsidR="00E63F97" w:rsidRPr="00A71E98" w:rsidRDefault="00E63F97" w:rsidP="00E63F97">
      <w:pPr>
        <w:jc w:val="both"/>
        <w:rPr>
          <w:sz w:val="24"/>
          <w:szCs w:val="24"/>
        </w:rPr>
      </w:pPr>
    </w:p>
    <w:p w:rsidR="00E63F97" w:rsidRDefault="00E63F97" w:rsidP="00E63F97">
      <w:pPr>
        <w:jc w:val="both"/>
        <w:rPr>
          <w:sz w:val="24"/>
          <w:szCs w:val="24"/>
        </w:rPr>
      </w:pPr>
    </w:p>
    <w:p w:rsidR="00E63F97" w:rsidRPr="00A71E98" w:rsidRDefault="00BB2B1C" w:rsidP="00E63F97">
      <w:pPr>
        <w:jc w:val="both"/>
        <w:rPr>
          <w:b/>
          <w:sz w:val="24"/>
          <w:szCs w:val="24"/>
        </w:rPr>
      </w:pPr>
      <w:r>
        <w:rPr>
          <w:b/>
          <w:sz w:val="24"/>
          <w:szCs w:val="24"/>
        </w:rPr>
        <w:t xml:space="preserve">4. </w:t>
      </w:r>
      <w:r w:rsidRPr="00A71E98">
        <w:rPr>
          <w:b/>
          <w:sz w:val="24"/>
          <w:szCs w:val="24"/>
        </w:rPr>
        <w:t>IZRADA POSEBNIH BROŠURA ZA SLIJEPE I SLABOVIDNE OSOBE</w:t>
      </w:r>
    </w:p>
    <w:p w:rsidR="00E63F97" w:rsidRPr="00A71E98" w:rsidRDefault="00E63F97" w:rsidP="00E63F97">
      <w:pPr>
        <w:jc w:val="both"/>
        <w:rPr>
          <w:sz w:val="24"/>
          <w:szCs w:val="24"/>
        </w:rPr>
      </w:pPr>
    </w:p>
    <w:p w:rsidR="00E63F97" w:rsidRPr="00A71E98" w:rsidRDefault="00E63F97" w:rsidP="00E63F97">
      <w:pPr>
        <w:jc w:val="both"/>
        <w:rPr>
          <w:sz w:val="24"/>
          <w:szCs w:val="24"/>
        </w:rPr>
      </w:pPr>
      <w:r w:rsidRPr="00A71E98">
        <w:rPr>
          <w:sz w:val="24"/>
          <w:szCs w:val="24"/>
        </w:rPr>
        <w:t xml:space="preserve">Potrebno je izraditi posebne brošure </w:t>
      </w:r>
      <w:proofErr w:type="gramStart"/>
      <w:r w:rsidRPr="00A71E98">
        <w:rPr>
          <w:sz w:val="24"/>
          <w:szCs w:val="24"/>
        </w:rPr>
        <w:t>na</w:t>
      </w:r>
      <w:proofErr w:type="gramEnd"/>
      <w:r w:rsidRPr="00A71E98">
        <w:rPr>
          <w:sz w:val="24"/>
          <w:szCs w:val="24"/>
        </w:rPr>
        <w:t xml:space="preserve"> Brailleovom pismu. </w:t>
      </w:r>
    </w:p>
    <w:p w:rsidR="00E63F97" w:rsidRPr="00A71E98" w:rsidRDefault="00E63F97" w:rsidP="00E63F97">
      <w:pPr>
        <w:jc w:val="both"/>
        <w:rPr>
          <w:sz w:val="24"/>
          <w:szCs w:val="24"/>
        </w:rPr>
      </w:pPr>
      <w:r w:rsidRPr="00A71E98">
        <w:rPr>
          <w:sz w:val="24"/>
          <w:szCs w:val="24"/>
        </w:rPr>
        <w:t xml:space="preserve">Tema brošure je educiranje ciljanih skupina o sanaciji i zatvaranju odlagališne </w:t>
      </w:r>
      <w:proofErr w:type="gramStart"/>
      <w:r w:rsidRPr="00A71E98">
        <w:rPr>
          <w:sz w:val="24"/>
          <w:szCs w:val="24"/>
        </w:rPr>
        <w:t>plohe .</w:t>
      </w:r>
      <w:proofErr w:type="gramEnd"/>
      <w:r w:rsidRPr="00A71E98">
        <w:rPr>
          <w:sz w:val="24"/>
          <w:szCs w:val="24"/>
        </w:rPr>
        <w:t xml:space="preserve"> Potrebno je osmisliti sadržaj koji </w:t>
      </w:r>
      <w:proofErr w:type="gramStart"/>
      <w:r w:rsidRPr="00A71E98">
        <w:rPr>
          <w:sz w:val="24"/>
          <w:szCs w:val="24"/>
        </w:rPr>
        <w:t>će</w:t>
      </w:r>
      <w:proofErr w:type="gramEnd"/>
      <w:r w:rsidRPr="00A71E98">
        <w:rPr>
          <w:sz w:val="24"/>
          <w:szCs w:val="24"/>
        </w:rPr>
        <w:t xml:space="preserve"> nositi jasnu poruku o važnosti i svrsi te osnovnim informacijama o projektu. Brošura </w:t>
      </w:r>
      <w:proofErr w:type="gramStart"/>
      <w:r w:rsidRPr="00A71E98">
        <w:rPr>
          <w:sz w:val="24"/>
          <w:szCs w:val="24"/>
        </w:rPr>
        <w:t>će</w:t>
      </w:r>
      <w:proofErr w:type="gramEnd"/>
      <w:r w:rsidRPr="00A71E98">
        <w:rPr>
          <w:sz w:val="24"/>
          <w:szCs w:val="24"/>
        </w:rPr>
        <w:t xml:space="preserve"> se prethodno poslati Naručitelju na odobrenje. Količina teksta ovisna je o prethodno izrađenoj brošuri </w:t>
      </w:r>
      <w:proofErr w:type="gramStart"/>
      <w:r w:rsidRPr="00A71E98">
        <w:rPr>
          <w:sz w:val="24"/>
          <w:szCs w:val="24"/>
        </w:rPr>
        <w:t>na</w:t>
      </w:r>
      <w:proofErr w:type="gramEnd"/>
      <w:r w:rsidRPr="00A71E98">
        <w:rPr>
          <w:sz w:val="24"/>
          <w:szCs w:val="24"/>
        </w:rPr>
        <w:t xml:space="preserve"> latiničnom pismu. </w:t>
      </w:r>
    </w:p>
    <w:p w:rsidR="00E63F97" w:rsidRPr="00A71E98" w:rsidRDefault="00E63F97" w:rsidP="00E63F97">
      <w:pPr>
        <w:jc w:val="both"/>
        <w:rPr>
          <w:sz w:val="24"/>
          <w:szCs w:val="24"/>
        </w:rPr>
      </w:pPr>
      <w:r w:rsidRPr="00A71E98">
        <w:rPr>
          <w:sz w:val="24"/>
          <w:szCs w:val="24"/>
        </w:rPr>
        <w:t xml:space="preserve">Brošura mora sadržavati oznake vidljivosti propisane u dokumentu Upute za korisnike, Informiranje, komunikacija i vidljivost projekata financiranih u okviru Europskog </w:t>
      </w:r>
      <w:proofErr w:type="gramStart"/>
      <w:r w:rsidRPr="00A71E98">
        <w:rPr>
          <w:sz w:val="24"/>
          <w:szCs w:val="24"/>
        </w:rPr>
        <w:t>fonda</w:t>
      </w:r>
      <w:proofErr w:type="gramEnd"/>
      <w:r w:rsidRPr="00A71E98">
        <w:rPr>
          <w:sz w:val="24"/>
          <w:szCs w:val="24"/>
        </w:rPr>
        <w:t xml:space="preserve"> za regionalni razvoj (EFRR), Europskog socijalnog fonda (ESF) i Kohezijskog fonda (KF) za razdoblje od 2014.-2020</w:t>
      </w:r>
    </w:p>
    <w:p w:rsidR="00E63F97" w:rsidRPr="00A71E98" w:rsidRDefault="00E63F97" w:rsidP="00E63F97">
      <w:pPr>
        <w:jc w:val="both"/>
        <w:rPr>
          <w:sz w:val="24"/>
          <w:szCs w:val="24"/>
        </w:rPr>
      </w:pPr>
      <w:r w:rsidRPr="00A71E98">
        <w:rPr>
          <w:sz w:val="24"/>
          <w:szCs w:val="24"/>
        </w:rPr>
        <w:t>Količina 5 kom</w:t>
      </w:r>
    </w:p>
    <w:p w:rsidR="00E63F97" w:rsidRDefault="00E63F97" w:rsidP="00E63F97">
      <w:pPr>
        <w:jc w:val="both"/>
        <w:rPr>
          <w:sz w:val="24"/>
          <w:szCs w:val="24"/>
        </w:rPr>
      </w:pPr>
    </w:p>
    <w:p w:rsidR="00E63F97" w:rsidRDefault="00E63F97" w:rsidP="00E63F97">
      <w:pPr>
        <w:rPr>
          <w:sz w:val="24"/>
          <w:szCs w:val="24"/>
        </w:rPr>
      </w:pPr>
    </w:p>
    <w:p w:rsidR="00E63F97" w:rsidRDefault="00E63F97" w:rsidP="00E63F97">
      <w:pPr>
        <w:rPr>
          <w:sz w:val="24"/>
          <w:szCs w:val="24"/>
        </w:rPr>
      </w:pPr>
    </w:p>
    <w:p w:rsidR="00E63F97" w:rsidRPr="00E7629D" w:rsidRDefault="00E63F97" w:rsidP="00E63F97">
      <w:pPr>
        <w:rPr>
          <w:sz w:val="24"/>
          <w:szCs w:val="24"/>
        </w:rPr>
      </w:pPr>
    </w:p>
    <w:p w:rsidR="00E63F97" w:rsidRPr="00E7629D" w:rsidRDefault="00E63F97" w:rsidP="00E63F97">
      <w:pPr>
        <w:rPr>
          <w:sz w:val="24"/>
          <w:szCs w:val="24"/>
        </w:rPr>
      </w:pPr>
    </w:p>
    <w:p w:rsidR="00E63F97" w:rsidRPr="00E7629D" w:rsidRDefault="00E63F97" w:rsidP="00E63F97">
      <w:pPr>
        <w:rPr>
          <w:sz w:val="24"/>
          <w:szCs w:val="24"/>
        </w:rPr>
      </w:pPr>
    </w:p>
    <w:p w:rsidR="00E63F97" w:rsidRPr="00E7629D" w:rsidRDefault="00E63F97" w:rsidP="00E63F97">
      <w:pPr>
        <w:rPr>
          <w:sz w:val="24"/>
          <w:szCs w:val="24"/>
        </w:rPr>
      </w:pPr>
    </w:p>
    <w:p w:rsidR="00E63F97" w:rsidRPr="00E7629D" w:rsidRDefault="00E63F97" w:rsidP="00E63F97">
      <w:pPr>
        <w:rPr>
          <w:sz w:val="24"/>
          <w:szCs w:val="24"/>
        </w:rPr>
      </w:pPr>
    </w:p>
    <w:p w:rsidR="00E63F97" w:rsidRPr="00E7629D" w:rsidRDefault="00E63F97" w:rsidP="00E63F97">
      <w:pPr>
        <w:rPr>
          <w:sz w:val="24"/>
          <w:szCs w:val="24"/>
        </w:rPr>
      </w:pPr>
    </w:p>
    <w:p w:rsidR="00E63F97" w:rsidRPr="00E7629D" w:rsidRDefault="00E63F97" w:rsidP="00E63F97">
      <w:pPr>
        <w:rPr>
          <w:sz w:val="24"/>
          <w:szCs w:val="24"/>
        </w:rPr>
      </w:pPr>
    </w:p>
    <w:p w:rsidR="00E63F97" w:rsidRPr="00E7629D" w:rsidRDefault="00E63F97" w:rsidP="00E63F97">
      <w:pPr>
        <w:rPr>
          <w:sz w:val="24"/>
          <w:szCs w:val="24"/>
        </w:rPr>
      </w:pPr>
    </w:p>
    <w:p w:rsidR="00E63F97" w:rsidRPr="00E7629D" w:rsidRDefault="00E63F97" w:rsidP="00E63F97">
      <w:pPr>
        <w:rPr>
          <w:sz w:val="24"/>
          <w:szCs w:val="24"/>
        </w:rPr>
      </w:pPr>
    </w:p>
    <w:p w:rsidR="00E63F97" w:rsidRPr="00E7629D" w:rsidRDefault="00E63F97" w:rsidP="00E63F97">
      <w:pPr>
        <w:rPr>
          <w:sz w:val="24"/>
          <w:szCs w:val="24"/>
        </w:rPr>
      </w:pPr>
    </w:p>
    <w:p w:rsidR="00E63F97" w:rsidRDefault="00E63F97" w:rsidP="00BB2B1C">
      <w:pPr>
        <w:tabs>
          <w:tab w:val="left" w:pos="3570"/>
        </w:tabs>
        <w:rPr>
          <w:sz w:val="24"/>
          <w:szCs w:val="24"/>
        </w:rPr>
      </w:pPr>
    </w:p>
    <w:p w:rsidR="00BB2B1C" w:rsidRPr="00BB2B1C" w:rsidRDefault="00BB2B1C" w:rsidP="00BB2B1C">
      <w:pPr>
        <w:tabs>
          <w:tab w:val="left" w:pos="3570"/>
        </w:tabs>
        <w:rPr>
          <w:sz w:val="24"/>
          <w:szCs w:val="24"/>
        </w:rPr>
      </w:pPr>
    </w:p>
    <w:p w:rsidR="00E63F97" w:rsidRDefault="00E63F97" w:rsidP="00381A41">
      <w:pPr>
        <w:pStyle w:val="Blokteksta"/>
        <w:ind w:left="0" w:firstLine="0"/>
        <w:rPr>
          <w:rFonts w:ascii="Times New Roman" w:hAnsi="Times New Roman"/>
          <w:color w:val="C00000"/>
          <w:szCs w:val="22"/>
          <w:lang w:val="hr-HR"/>
        </w:rPr>
      </w:pPr>
    </w:p>
    <w:p w:rsidR="00E63F97" w:rsidRPr="00DF261E" w:rsidRDefault="00E63F97" w:rsidP="00381A41">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285"/>
        <w:gridCol w:w="417"/>
        <w:gridCol w:w="4624"/>
      </w:tblGrid>
      <w:tr w:rsidR="00381A41" w:rsidRPr="005E4BD9" w:rsidTr="00381A41">
        <w:trPr>
          <w:gridAfter w:val="2"/>
          <w:wAfter w:w="5227" w:type="dxa"/>
        </w:trPr>
        <w:tc>
          <w:tcPr>
            <w:tcW w:w="4111" w:type="dxa"/>
          </w:tcPr>
          <w:p w:rsidR="00381A41" w:rsidRPr="005E4BD9" w:rsidRDefault="00381A41" w:rsidP="00381A41">
            <w:pPr>
              <w:pStyle w:val="Bezproreda"/>
              <w:jc w:val="center"/>
              <w:rPr>
                <w:rFonts w:ascii="Times New Roman" w:hAnsi="Times New Roman"/>
              </w:rPr>
            </w:pPr>
            <w:r>
              <w:rPr>
                <w:rFonts w:ascii="Times New Roman" w:hAnsi="Times New Roman"/>
              </w:rPr>
              <w:t xml:space="preserve"> </w:t>
            </w:r>
            <w:r w:rsidRPr="005E4BD9">
              <w:rPr>
                <w:rFonts w:ascii="Times New Roman" w:hAnsi="Times New Roman"/>
                <w:noProof/>
                <w:lang w:eastAsia="hr-HR"/>
              </w:rPr>
              <w:drawing>
                <wp:inline distT="0" distB="0" distL="0" distR="0" wp14:anchorId="7148A631" wp14:editId="0B1C9B38">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381A41" w:rsidRPr="005E4BD9" w:rsidRDefault="00381A41" w:rsidP="00381A41">
            <w:pPr>
              <w:pStyle w:val="Bezproreda"/>
              <w:jc w:val="center"/>
              <w:rPr>
                <w:rFonts w:ascii="Times New Roman" w:hAnsi="Times New Roman"/>
                <w:b/>
              </w:rPr>
            </w:pPr>
            <w:r w:rsidRPr="005E4BD9">
              <w:rPr>
                <w:rFonts w:ascii="Times New Roman" w:hAnsi="Times New Roman"/>
                <w:b/>
              </w:rPr>
              <w:t>REPUBLIKA HRVATSKA</w:t>
            </w:r>
          </w:p>
        </w:tc>
      </w:tr>
      <w:tr w:rsidR="00381A41" w:rsidRPr="005E4BD9" w:rsidTr="00381A41">
        <w:trPr>
          <w:gridAfter w:val="2"/>
          <w:wAfter w:w="5227" w:type="dxa"/>
        </w:trPr>
        <w:tc>
          <w:tcPr>
            <w:tcW w:w="4111" w:type="dxa"/>
          </w:tcPr>
          <w:p w:rsidR="00381A41" w:rsidRPr="005E4BD9" w:rsidRDefault="00381A41" w:rsidP="00381A41">
            <w:pPr>
              <w:pStyle w:val="Bezproreda"/>
              <w:jc w:val="center"/>
              <w:rPr>
                <w:rFonts w:ascii="Times New Roman" w:hAnsi="Times New Roman"/>
                <w:b/>
              </w:rPr>
            </w:pPr>
            <w:r w:rsidRPr="005E4BD9">
              <w:rPr>
                <w:rFonts w:ascii="Times New Roman" w:hAnsi="Times New Roman"/>
                <w:b/>
              </w:rPr>
              <w:t>ISTARSKA ŽUPANIJA</w:t>
            </w:r>
          </w:p>
        </w:tc>
      </w:tr>
      <w:tr w:rsidR="00381A41" w:rsidRPr="005E4BD9" w:rsidTr="00381A41">
        <w:trPr>
          <w:gridAfter w:val="2"/>
          <w:wAfter w:w="5227" w:type="dxa"/>
        </w:trPr>
        <w:tc>
          <w:tcPr>
            <w:tcW w:w="4111" w:type="dxa"/>
          </w:tcPr>
          <w:p w:rsidR="00381A41" w:rsidRPr="005E4BD9" w:rsidRDefault="00381A41" w:rsidP="00381A41">
            <w:pPr>
              <w:pStyle w:val="Bezproreda"/>
              <w:jc w:val="center"/>
              <w:rPr>
                <w:rFonts w:ascii="Times New Roman" w:hAnsi="Times New Roman"/>
                <w:b/>
              </w:rPr>
            </w:pPr>
            <w:r>
              <w:rPr>
                <w:rFonts w:ascii="Times New Roman" w:hAnsi="Times New Roman"/>
                <w:b/>
              </w:rPr>
              <w:t xml:space="preserve">GRAD POREČ-PARENZO </w:t>
            </w:r>
          </w:p>
          <w:p w:rsidR="00381A41" w:rsidRPr="005E4BD9" w:rsidRDefault="00381A41" w:rsidP="00381A41">
            <w:pPr>
              <w:pStyle w:val="Bezproreda"/>
              <w:jc w:val="center"/>
              <w:rPr>
                <w:rFonts w:ascii="Times New Roman" w:hAnsi="Times New Roman"/>
                <w:b/>
              </w:rPr>
            </w:pPr>
            <w:r>
              <w:rPr>
                <w:rFonts w:ascii="Times New Roman" w:hAnsi="Times New Roman"/>
                <w:b/>
              </w:rPr>
              <w:t>CITTÀ DI POREČ-</w:t>
            </w:r>
            <w:r w:rsidRPr="005E4BD9">
              <w:rPr>
                <w:rFonts w:ascii="Times New Roman" w:hAnsi="Times New Roman"/>
                <w:b/>
              </w:rPr>
              <w:t>PARENZO</w:t>
            </w:r>
          </w:p>
        </w:tc>
      </w:tr>
      <w:tr w:rsidR="00381A41" w:rsidRPr="00F42A11" w:rsidTr="00381A41">
        <w:trPr>
          <w:gridAfter w:val="2"/>
          <w:wAfter w:w="5227" w:type="dxa"/>
        </w:trPr>
        <w:tc>
          <w:tcPr>
            <w:tcW w:w="4111" w:type="dxa"/>
          </w:tcPr>
          <w:p w:rsidR="00381A41" w:rsidRPr="00F42A11" w:rsidRDefault="00381A41" w:rsidP="00381A41">
            <w:pPr>
              <w:pStyle w:val="Bezproreda"/>
              <w:jc w:val="center"/>
              <w:rPr>
                <w:rFonts w:ascii="Times New Roman" w:hAnsi="Times New Roman"/>
              </w:rPr>
            </w:pPr>
            <w:r w:rsidRPr="00F42A11">
              <w:rPr>
                <w:rFonts w:ascii="Times New Roman" w:hAnsi="Times New Roman"/>
              </w:rPr>
              <w:t>Upravni odjel za opću upravu i gospodarstvo</w:t>
            </w:r>
          </w:p>
        </w:tc>
      </w:tr>
      <w:tr w:rsidR="00381A41" w:rsidRPr="00F42A11" w:rsidTr="00381A41">
        <w:trPr>
          <w:gridAfter w:val="2"/>
          <w:wAfter w:w="5227" w:type="dxa"/>
        </w:trPr>
        <w:tc>
          <w:tcPr>
            <w:tcW w:w="4111" w:type="dxa"/>
          </w:tcPr>
          <w:p w:rsidR="00381A41" w:rsidRDefault="00381A41" w:rsidP="00381A41">
            <w:pPr>
              <w:pStyle w:val="Bezproreda"/>
              <w:jc w:val="center"/>
              <w:rPr>
                <w:rFonts w:ascii="Times New Roman" w:hAnsi="Times New Roman"/>
              </w:rPr>
            </w:pPr>
            <w:r>
              <w:rPr>
                <w:rFonts w:ascii="Times New Roman" w:hAnsi="Times New Roman"/>
              </w:rPr>
              <w:t>Odsjek za javnu nabavu</w:t>
            </w:r>
          </w:p>
          <w:p w:rsidR="00381A41" w:rsidRPr="00F42A11" w:rsidRDefault="00381A41" w:rsidP="00381A41">
            <w:pPr>
              <w:pStyle w:val="Bezproreda"/>
              <w:jc w:val="center"/>
              <w:rPr>
                <w:rFonts w:ascii="Times New Roman" w:hAnsi="Times New Roman"/>
              </w:rPr>
            </w:pPr>
          </w:p>
        </w:tc>
      </w:tr>
      <w:tr w:rsidR="00381A41" w:rsidRPr="005E4BD9" w:rsidTr="00381A41">
        <w:trPr>
          <w:cantSplit/>
        </w:trPr>
        <w:tc>
          <w:tcPr>
            <w:tcW w:w="4397" w:type="dxa"/>
          </w:tcPr>
          <w:p w:rsidR="00381A41" w:rsidRPr="00F42A11" w:rsidRDefault="00381A41" w:rsidP="00381A41">
            <w:pPr>
              <w:pStyle w:val="Bezproreda"/>
              <w:rPr>
                <w:rFonts w:ascii="Times New Roman" w:hAnsi="Times New Roman"/>
              </w:rPr>
            </w:pPr>
            <w:r w:rsidRPr="00F42A11">
              <w:rPr>
                <w:rFonts w:ascii="Times New Roman" w:hAnsi="Times New Roman"/>
              </w:rPr>
              <w:t xml:space="preserve">KLASA: </w:t>
            </w:r>
            <w:r>
              <w:rPr>
                <w:rFonts w:ascii="Times New Roman" w:hAnsi="Times New Roman"/>
              </w:rPr>
              <w:t>406-09/19-04/175</w:t>
            </w:r>
            <w:r w:rsidRPr="00F42A11">
              <w:rPr>
                <w:rFonts w:ascii="Times New Roman" w:hAnsi="Times New Roman"/>
              </w:rPr>
              <w:t xml:space="preserve"> </w:t>
            </w:r>
          </w:p>
          <w:p w:rsidR="00381A41" w:rsidRPr="00F42A11" w:rsidRDefault="00381A41" w:rsidP="00381A41">
            <w:pPr>
              <w:pStyle w:val="Bezproreda"/>
              <w:rPr>
                <w:rFonts w:ascii="Times New Roman" w:hAnsi="Times New Roman"/>
              </w:rPr>
            </w:pPr>
            <w:r>
              <w:rPr>
                <w:rFonts w:ascii="Times New Roman" w:hAnsi="Times New Roman"/>
              </w:rPr>
              <w:t>URBROJ: 2167/01-19/23-19-3</w:t>
            </w:r>
          </w:p>
          <w:p w:rsidR="00381A41" w:rsidRPr="00F42A11" w:rsidRDefault="00381A41" w:rsidP="00381A41">
            <w:pPr>
              <w:pStyle w:val="Bezproreda"/>
              <w:rPr>
                <w:rFonts w:ascii="Times New Roman" w:hAnsi="Times New Roman"/>
              </w:rPr>
            </w:pPr>
            <w:r>
              <w:rPr>
                <w:rFonts w:ascii="Times New Roman" w:hAnsi="Times New Roman"/>
              </w:rPr>
              <w:t>Poreč-Parenzo, 22.11.2019.</w:t>
            </w:r>
          </w:p>
        </w:tc>
        <w:tc>
          <w:tcPr>
            <w:tcW w:w="425" w:type="dxa"/>
          </w:tcPr>
          <w:p w:rsidR="00381A41" w:rsidRPr="005E4BD9" w:rsidRDefault="00381A41" w:rsidP="00381A41">
            <w:pPr>
              <w:pStyle w:val="Bezproreda"/>
              <w:rPr>
                <w:rFonts w:ascii="Times New Roman" w:hAnsi="Times New Roman"/>
              </w:rPr>
            </w:pPr>
          </w:p>
        </w:tc>
        <w:tc>
          <w:tcPr>
            <w:tcW w:w="4538" w:type="dxa"/>
          </w:tcPr>
          <w:p w:rsidR="00381A41" w:rsidRPr="005E4BD9" w:rsidRDefault="00381A41" w:rsidP="00381A41">
            <w:pPr>
              <w:pStyle w:val="Bezproreda"/>
              <w:rPr>
                <w:rFonts w:ascii="Times New Roman" w:hAnsi="Times New Roman"/>
                <w:b/>
              </w:rPr>
            </w:pPr>
          </w:p>
        </w:tc>
      </w:tr>
    </w:tbl>
    <w:p w:rsidR="00381A41" w:rsidRPr="005E4BD9" w:rsidRDefault="00381A41" w:rsidP="00381A41">
      <w:pPr>
        <w:pStyle w:val="Bezproreda"/>
        <w:jc w:val="both"/>
        <w:rPr>
          <w:rFonts w:ascii="Times New Roman" w:hAnsi="Times New Roman"/>
        </w:rPr>
      </w:pPr>
    </w:p>
    <w:p w:rsidR="00381A41" w:rsidRDefault="00381A41" w:rsidP="00381A41">
      <w:pPr>
        <w:jc w:val="both"/>
      </w:pPr>
      <w:r w:rsidRPr="001A579D">
        <w:t xml:space="preserve">Sukladno članku 12. </w:t>
      </w:r>
      <w:proofErr w:type="gramStart"/>
      <w:r w:rsidRPr="001A579D">
        <w:t>stavak</w:t>
      </w:r>
      <w:proofErr w:type="gramEnd"/>
      <w:r w:rsidRPr="001A579D">
        <w:t xml:space="preserve"> 1. Zakona o javnoj nabavi (NN 120/16) za godišnju procijenjenu vrijednost nabave iz Plana nabave manju od 200.000 kuna bez PDV-a za nabavu robe i usluga odnosno 500.000 kuna bez PDV-a za nabavu radova (tzv. jednostavnu nabavu), Odluke Gradonačelnika </w:t>
      </w:r>
      <w:r w:rsidRPr="00D939C9">
        <w:t xml:space="preserve">od </w:t>
      </w:r>
      <w:r w:rsidRPr="00384884">
        <w:t xml:space="preserve">19. </w:t>
      </w:r>
      <w:proofErr w:type="gramStart"/>
      <w:r w:rsidRPr="00384884">
        <w:t>studenog</w:t>
      </w:r>
      <w:proofErr w:type="gramEnd"/>
      <w:r w:rsidRPr="00384884">
        <w:t xml:space="preserve"> 2019. </w:t>
      </w:r>
      <w:proofErr w:type="gramStart"/>
      <w:r w:rsidRPr="00384884">
        <w:t>godine</w:t>
      </w:r>
      <w:proofErr w:type="gramEnd"/>
      <w:r w:rsidRPr="00384884">
        <w:t>, KLASA: 406-09/19-04/176, URBROJ: 2167/01-09/01-19-2, u</w:t>
      </w:r>
      <w:r w:rsidRPr="001A579D">
        <w:t>tvrđuje se sljedeći</w:t>
      </w:r>
      <w:r w:rsidRPr="005E4BD9">
        <w:t xml:space="preserve"> </w:t>
      </w:r>
    </w:p>
    <w:p w:rsidR="00E63F97" w:rsidRPr="005E4BD9" w:rsidRDefault="00E63F97" w:rsidP="00381A41">
      <w:pPr>
        <w:jc w:val="both"/>
      </w:pPr>
    </w:p>
    <w:p w:rsidR="00E63F97" w:rsidRPr="00E63F97" w:rsidRDefault="00E63F97" w:rsidP="00E63F97">
      <w:pPr>
        <w:autoSpaceDE w:val="0"/>
        <w:autoSpaceDN w:val="0"/>
        <w:adjustRightInd w:val="0"/>
        <w:jc w:val="center"/>
        <w:rPr>
          <w:rFonts w:eastAsia="TimesNewRoman,Bold"/>
          <w:bCs/>
          <w:color w:val="FF0000"/>
          <w:sz w:val="24"/>
          <w:szCs w:val="24"/>
        </w:rPr>
      </w:pPr>
      <w:r w:rsidRPr="00E63F97">
        <w:rPr>
          <w:rFonts w:eastAsia="TimesNewRoman,Bold"/>
          <w:bCs/>
          <w:color w:val="FF0000"/>
          <w:sz w:val="24"/>
          <w:szCs w:val="24"/>
        </w:rPr>
        <w:t xml:space="preserve">1. </w:t>
      </w:r>
      <w:proofErr w:type="gramStart"/>
      <w:r w:rsidRPr="00E63F97">
        <w:rPr>
          <w:rFonts w:eastAsia="TimesNewRoman,Bold"/>
          <w:bCs/>
          <w:color w:val="FF0000"/>
          <w:sz w:val="24"/>
          <w:szCs w:val="24"/>
        </w:rPr>
        <w:t>izmjena</w:t>
      </w:r>
      <w:proofErr w:type="gramEnd"/>
      <w:r w:rsidRPr="00E63F97">
        <w:rPr>
          <w:rFonts w:eastAsia="TimesNewRoman,Bold"/>
          <w:bCs/>
          <w:color w:val="FF0000"/>
          <w:sz w:val="24"/>
          <w:szCs w:val="24"/>
        </w:rPr>
        <w:t>: točke 7 i 8, 26.11.2019.</w:t>
      </w:r>
    </w:p>
    <w:p w:rsidR="00381A41" w:rsidRPr="005E4BD9" w:rsidRDefault="00381A41" w:rsidP="00381A41">
      <w:pPr>
        <w:autoSpaceDE w:val="0"/>
        <w:autoSpaceDN w:val="0"/>
        <w:adjustRightInd w:val="0"/>
        <w:jc w:val="center"/>
        <w:rPr>
          <w:rFonts w:eastAsia="TimesNewRoman,Bold"/>
          <w:b/>
          <w:bCs/>
          <w:sz w:val="36"/>
          <w:szCs w:val="36"/>
        </w:rPr>
      </w:pPr>
      <w:r w:rsidRPr="005E4BD9">
        <w:rPr>
          <w:rFonts w:eastAsia="TimesNewRoman,Bold"/>
          <w:b/>
          <w:bCs/>
          <w:sz w:val="36"/>
          <w:szCs w:val="36"/>
        </w:rPr>
        <w:t>POZIV ZA DOSTAVU PONUDA</w:t>
      </w:r>
    </w:p>
    <w:p w:rsidR="00381A41" w:rsidRPr="005E4BD9" w:rsidRDefault="00381A41" w:rsidP="00381A41">
      <w:pPr>
        <w:autoSpaceDE w:val="0"/>
        <w:autoSpaceDN w:val="0"/>
        <w:adjustRightInd w:val="0"/>
        <w:jc w:val="center"/>
        <w:rPr>
          <w:rFonts w:eastAsia="TimesNewRoman,Bold"/>
          <w:b/>
          <w:bCs/>
          <w:sz w:val="28"/>
          <w:szCs w:val="28"/>
        </w:rPr>
      </w:pPr>
    </w:p>
    <w:p w:rsidR="00381A41" w:rsidRDefault="00381A41" w:rsidP="00381A41">
      <w:pPr>
        <w:autoSpaceDE w:val="0"/>
        <w:autoSpaceDN w:val="0"/>
        <w:adjustRightInd w:val="0"/>
        <w:jc w:val="center"/>
        <w:rPr>
          <w:rFonts w:eastAsia="TimesNewRoman,Bold"/>
          <w:bCs/>
          <w:sz w:val="28"/>
          <w:szCs w:val="28"/>
        </w:rPr>
      </w:pPr>
      <w:r w:rsidRPr="005E4BD9">
        <w:rPr>
          <w:rFonts w:eastAsia="TimesNewRoman,Bold"/>
          <w:bCs/>
          <w:sz w:val="28"/>
          <w:szCs w:val="28"/>
        </w:rPr>
        <w:t>POSTUPAK JEDNOSTAVNE NABAVE</w:t>
      </w:r>
    </w:p>
    <w:p w:rsidR="00381A41" w:rsidRDefault="00381A41" w:rsidP="00381A41">
      <w:pPr>
        <w:autoSpaceDE w:val="0"/>
        <w:autoSpaceDN w:val="0"/>
        <w:adjustRightInd w:val="0"/>
        <w:jc w:val="center"/>
        <w:rPr>
          <w:rFonts w:eastAsia="TimesNewRoman,Bold"/>
          <w:bCs/>
          <w:sz w:val="28"/>
          <w:szCs w:val="28"/>
        </w:rPr>
      </w:pPr>
    </w:p>
    <w:p w:rsidR="00381A41" w:rsidRDefault="00381A41" w:rsidP="00381A41">
      <w:pPr>
        <w:autoSpaceDE w:val="0"/>
        <w:autoSpaceDN w:val="0"/>
        <w:adjustRightInd w:val="0"/>
        <w:jc w:val="center"/>
        <w:rPr>
          <w:rFonts w:eastAsia="TimesNewRoman,Bold"/>
          <w:bCs/>
          <w:sz w:val="28"/>
          <w:szCs w:val="28"/>
        </w:rPr>
      </w:pPr>
      <w:r>
        <w:rPr>
          <w:rFonts w:eastAsia="TimesNewRoman,Bold"/>
          <w:bCs/>
          <w:sz w:val="28"/>
          <w:szCs w:val="28"/>
        </w:rPr>
        <w:t xml:space="preserve">Za projekt sufinanciran </w:t>
      </w:r>
      <w:proofErr w:type="gramStart"/>
      <w:r>
        <w:rPr>
          <w:rFonts w:eastAsia="TimesNewRoman,Bold"/>
          <w:bCs/>
          <w:sz w:val="28"/>
          <w:szCs w:val="28"/>
        </w:rPr>
        <w:t>od</w:t>
      </w:r>
      <w:proofErr w:type="gramEnd"/>
      <w:r>
        <w:rPr>
          <w:rFonts w:eastAsia="TimesNewRoman,Bold"/>
          <w:bCs/>
          <w:sz w:val="28"/>
          <w:szCs w:val="28"/>
        </w:rPr>
        <w:t xml:space="preserve"> EU</w:t>
      </w:r>
    </w:p>
    <w:p w:rsidR="00381A41" w:rsidRPr="005E4BD9" w:rsidRDefault="00381A41" w:rsidP="00381A41">
      <w:pPr>
        <w:autoSpaceDE w:val="0"/>
        <w:autoSpaceDN w:val="0"/>
        <w:adjustRightInd w:val="0"/>
        <w:jc w:val="center"/>
        <w:rPr>
          <w:bCs/>
          <w:sz w:val="32"/>
          <w:szCs w:val="32"/>
        </w:rPr>
      </w:pPr>
    </w:p>
    <w:p w:rsidR="00381A41" w:rsidRDefault="00381A41" w:rsidP="00381A41">
      <w:pPr>
        <w:autoSpaceDE w:val="0"/>
        <w:autoSpaceDN w:val="0"/>
        <w:adjustRightInd w:val="0"/>
        <w:jc w:val="center"/>
        <w:rPr>
          <w:rFonts w:eastAsia="TimesNewRoman,Bold"/>
          <w:b/>
          <w:bCs/>
          <w:sz w:val="28"/>
          <w:szCs w:val="28"/>
        </w:rPr>
      </w:pPr>
      <w:r w:rsidRPr="00CD1CFA">
        <w:rPr>
          <w:rFonts w:eastAsia="TimesNewRoman,Bold"/>
          <w:b/>
          <w:bCs/>
          <w:sz w:val="28"/>
          <w:szCs w:val="28"/>
        </w:rPr>
        <w:t>Sanacija odlagališta „Košambra</w:t>
      </w:r>
      <w:proofErr w:type="gramStart"/>
      <w:r w:rsidRPr="00CD1CFA">
        <w:rPr>
          <w:rFonts w:eastAsia="TimesNewRoman,Bold"/>
          <w:b/>
          <w:bCs/>
          <w:sz w:val="28"/>
          <w:szCs w:val="28"/>
        </w:rPr>
        <w:t>“ k.č</w:t>
      </w:r>
      <w:proofErr w:type="gramEnd"/>
      <w:r w:rsidRPr="00CD1CFA">
        <w:rPr>
          <w:rFonts w:eastAsia="TimesNewRoman,Bold"/>
          <w:b/>
          <w:bCs/>
          <w:sz w:val="28"/>
          <w:szCs w:val="28"/>
        </w:rPr>
        <w:t>. 4862/1</w:t>
      </w:r>
      <w:r>
        <w:rPr>
          <w:rFonts w:eastAsia="TimesNewRoman,Bold"/>
          <w:b/>
          <w:bCs/>
          <w:sz w:val="28"/>
          <w:szCs w:val="28"/>
        </w:rPr>
        <w:t xml:space="preserve"> k.o. Poreč i k.č. 2/1 k.o. </w:t>
      </w:r>
      <w:r w:rsidRPr="00CD1CFA">
        <w:rPr>
          <w:rFonts w:eastAsia="TimesNewRoman,Bold"/>
          <w:b/>
          <w:bCs/>
          <w:sz w:val="28"/>
          <w:szCs w:val="28"/>
        </w:rPr>
        <w:t>Mugeba,</w:t>
      </w:r>
      <w:r>
        <w:rPr>
          <w:rFonts w:eastAsia="TimesNewRoman,Bold"/>
          <w:b/>
          <w:bCs/>
          <w:sz w:val="28"/>
          <w:szCs w:val="28"/>
        </w:rPr>
        <w:t xml:space="preserve"> </w:t>
      </w:r>
      <w:r w:rsidRPr="00CD1CFA">
        <w:rPr>
          <w:rFonts w:eastAsia="TimesNewRoman,Bold"/>
          <w:b/>
          <w:bCs/>
          <w:sz w:val="28"/>
          <w:szCs w:val="28"/>
        </w:rPr>
        <w:t>Faza 2: Zatv</w:t>
      </w:r>
      <w:r>
        <w:rPr>
          <w:rFonts w:eastAsia="TimesNewRoman,Bold"/>
          <w:b/>
          <w:bCs/>
          <w:sz w:val="28"/>
          <w:szCs w:val="28"/>
        </w:rPr>
        <w:t xml:space="preserve">aranje nove odlagališne plohe </w:t>
      </w:r>
    </w:p>
    <w:p w:rsidR="00381A41" w:rsidRDefault="00381A41" w:rsidP="00381A41">
      <w:pPr>
        <w:autoSpaceDE w:val="0"/>
        <w:autoSpaceDN w:val="0"/>
        <w:adjustRightInd w:val="0"/>
        <w:jc w:val="center"/>
        <w:rPr>
          <w:rFonts w:eastAsia="TimesNewRoman,Bold"/>
          <w:b/>
          <w:bCs/>
          <w:sz w:val="28"/>
          <w:szCs w:val="28"/>
        </w:rPr>
      </w:pPr>
    </w:p>
    <w:p w:rsidR="00381A41" w:rsidRDefault="00381A41" w:rsidP="00381A41">
      <w:pPr>
        <w:autoSpaceDE w:val="0"/>
        <w:autoSpaceDN w:val="0"/>
        <w:adjustRightInd w:val="0"/>
        <w:jc w:val="center"/>
        <w:rPr>
          <w:rFonts w:eastAsia="TimesNewRoman,Bold"/>
          <w:b/>
          <w:bCs/>
          <w:sz w:val="28"/>
          <w:szCs w:val="28"/>
        </w:rPr>
      </w:pPr>
      <w:r w:rsidRPr="00CD1CFA">
        <w:rPr>
          <w:rFonts w:eastAsia="TimesNewRoman,Bold"/>
          <w:b/>
          <w:bCs/>
          <w:sz w:val="28"/>
          <w:szCs w:val="28"/>
        </w:rPr>
        <w:t xml:space="preserve">VIDLJIVOST </w:t>
      </w:r>
      <w:proofErr w:type="gramStart"/>
      <w:r w:rsidRPr="00CD1CFA">
        <w:rPr>
          <w:rFonts w:eastAsia="TimesNewRoman,Bold"/>
          <w:b/>
          <w:bCs/>
          <w:sz w:val="28"/>
          <w:szCs w:val="28"/>
        </w:rPr>
        <w:t>I  PROMIDŽBA</w:t>
      </w:r>
      <w:proofErr w:type="gramEnd"/>
    </w:p>
    <w:p w:rsidR="00381A41" w:rsidRDefault="00381A41" w:rsidP="00381A41">
      <w:pPr>
        <w:autoSpaceDE w:val="0"/>
        <w:autoSpaceDN w:val="0"/>
        <w:adjustRightInd w:val="0"/>
        <w:jc w:val="center"/>
      </w:pPr>
    </w:p>
    <w:p w:rsidR="00381A41" w:rsidRDefault="00381A41" w:rsidP="00381A41">
      <w:pPr>
        <w:autoSpaceDE w:val="0"/>
        <w:autoSpaceDN w:val="0"/>
        <w:adjustRightInd w:val="0"/>
        <w:jc w:val="center"/>
        <w:rPr>
          <w:rFonts w:eastAsia="TimesNewRoman,Bold"/>
          <w:b/>
          <w:bCs/>
          <w:sz w:val="24"/>
          <w:szCs w:val="24"/>
        </w:rPr>
      </w:pPr>
      <w:r w:rsidRPr="007B29F3">
        <w:rPr>
          <w:rFonts w:eastAsia="TimesNewRoman,Bold"/>
          <w:b/>
          <w:bCs/>
          <w:sz w:val="24"/>
          <w:szCs w:val="24"/>
        </w:rPr>
        <w:t xml:space="preserve">Ev. </w:t>
      </w:r>
      <w:proofErr w:type="gramStart"/>
      <w:r w:rsidRPr="007B29F3">
        <w:rPr>
          <w:rFonts w:eastAsia="TimesNewRoman,Bold"/>
          <w:b/>
          <w:bCs/>
          <w:sz w:val="24"/>
          <w:szCs w:val="24"/>
        </w:rPr>
        <w:t>broj</w:t>
      </w:r>
      <w:proofErr w:type="gramEnd"/>
      <w:r w:rsidRPr="007B29F3">
        <w:rPr>
          <w:rFonts w:eastAsia="TimesNewRoman,Bold"/>
          <w:b/>
          <w:bCs/>
          <w:sz w:val="24"/>
          <w:szCs w:val="24"/>
        </w:rPr>
        <w:t xml:space="preserve"> nabave: </w:t>
      </w:r>
      <w:r>
        <w:rPr>
          <w:rFonts w:eastAsia="TimesNewRoman,Bold"/>
          <w:b/>
          <w:bCs/>
          <w:sz w:val="24"/>
          <w:szCs w:val="24"/>
        </w:rPr>
        <w:t>79-MV</w:t>
      </w:r>
      <w:r w:rsidRPr="007B29F3">
        <w:rPr>
          <w:rFonts w:eastAsia="TimesNewRoman,Bold"/>
          <w:b/>
          <w:bCs/>
          <w:sz w:val="24"/>
          <w:szCs w:val="24"/>
        </w:rPr>
        <w:t>/19</w:t>
      </w:r>
    </w:p>
    <w:p w:rsidR="00381A41" w:rsidRPr="00381A41" w:rsidRDefault="00381A41" w:rsidP="00381A41">
      <w:pPr>
        <w:autoSpaceDE w:val="0"/>
        <w:autoSpaceDN w:val="0"/>
        <w:adjustRightInd w:val="0"/>
        <w:rPr>
          <w:rFonts w:eastAsia="TimesNewRoman,Bold"/>
          <w:bCs/>
          <w:sz w:val="28"/>
          <w:szCs w:val="28"/>
        </w:rPr>
      </w:pPr>
    </w:p>
    <w:p w:rsidR="00381A41" w:rsidRPr="00D720E0" w:rsidRDefault="00381A41" w:rsidP="00381A41">
      <w:pPr>
        <w:pStyle w:val="Odlomakpopisa"/>
        <w:autoSpaceDE w:val="0"/>
        <w:autoSpaceDN w:val="0"/>
        <w:adjustRightInd w:val="0"/>
        <w:spacing w:line="240" w:lineRule="auto"/>
        <w:ind w:left="0"/>
        <w:jc w:val="center"/>
        <w:rPr>
          <w:rFonts w:ascii="Times New Roman" w:eastAsia="TimesNewRoman" w:hAnsi="Times New Roman"/>
          <w:sz w:val="16"/>
          <w:szCs w:val="16"/>
        </w:rPr>
      </w:pPr>
      <w:r w:rsidRPr="00D720E0">
        <w:rPr>
          <w:rFonts w:ascii="Times New Roman" w:eastAsia="TimesNewRoman,Bold" w:hAnsi="Times New Roman"/>
          <w:b/>
          <w:bCs/>
          <w:sz w:val="16"/>
          <w:szCs w:val="16"/>
        </w:rPr>
        <w:t>NARUČITELJ:</w:t>
      </w:r>
    </w:p>
    <w:p w:rsidR="00381A41" w:rsidRPr="00D720E0" w:rsidRDefault="00381A41" w:rsidP="00381A41">
      <w:pPr>
        <w:autoSpaceDE w:val="0"/>
        <w:autoSpaceDN w:val="0"/>
        <w:adjustRightInd w:val="0"/>
        <w:jc w:val="center"/>
        <w:rPr>
          <w:rFonts w:eastAsia="TimesNewRoman,Bold"/>
          <w:b/>
          <w:bCs/>
          <w:sz w:val="16"/>
          <w:szCs w:val="16"/>
        </w:rPr>
      </w:pPr>
      <w:r>
        <w:rPr>
          <w:noProof/>
          <w:lang w:val="hr-HR"/>
        </w:rPr>
        <w:drawing>
          <wp:inline distT="0" distB="0" distL="0" distR="0" wp14:anchorId="796AE413" wp14:editId="14BC9761">
            <wp:extent cx="938254" cy="632314"/>
            <wp:effectExtent l="0" t="0" r="0" b="0"/>
            <wp:docPr id="5" name="Slika 5" descr="Javni poziv poduzetnicima za dodjelu potpora za razvoj poduzetništva u 2019. god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vni poziv poduzetnicima za dodjelu potpora za razvoj poduzetništva u 2019. godin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8328" cy="632364"/>
                    </a:xfrm>
                    <a:prstGeom prst="rect">
                      <a:avLst/>
                    </a:prstGeom>
                    <a:noFill/>
                    <a:ln>
                      <a:noFill/>
                    </a:ln>
                  </pic:spPr>
                </pic:pic>
              </a:graphicData>
            </a:graphic>
          </wp:inline>
        </w:drawing>
      </w:r>
    </w:p>
    <w:p w:rsidR="00381A41" w:rsidRPr="00D720E0" w:rsidRDefault="00381A41" w:rsidP="00381A41">
      <w:pPr>
        <w:autoSpaceDE w:val="0"/>
        <w:autoSpaceDN w:val="0"/>
        <w:adjustRightInd w:val="0"/>
        <w:jc w:val="center"/>
        <w:rPr>
          <w:rFonts w:eastAsia="TimesNewRoman"/>
          <w:b/>
          <w:sz w:val="16"/>
          <w:szCs w:val="16"/>
          <w:u w:val="single"/>
        </w:rPr>
      </w:pPr>
    </w:p>
    <w:p w:rsidR="00381A41" w:rsidRPr="00D720E0" w:rsidRDefault="00381A41" w:rsidP="00381A41">
      <w:pPr>
        <w:autoSpaceDE w:val="0"/>
        <w:autoSpaceDN w:val="0"/>
        <w:adjustRightInd w:val="0"/>
        <w:jc w:val="center"/>
        <w:rPr>
          <w:rFonts w:eastAsia="TimesNewRoman"/>
          <w:sz w:val="16"/>
          <w:szCs w:val="16"/>
          <w:u w:val="single"/>
        </w:rPr>
      </w:pPr>
      <w:r w:rsidRPr="00D720E0">
        <w:rPr>
          <w:rFonts w:eastAsia="TimesNewRoman"/>
          <w:b/>
          <w:sz w:val="16"/>
          <w:szCs w:val="16"/>
          <w:u w:val="single"/>
        </w:rPr>
        <w:t>GRAD POREČ</w:t>
      </w:r>
      <w:r w:rsidRPr="00D720E0">
        <w:rPr>
          <w:rFonts w:eastAsia="TimesNewRoman"/>
          <w:sz w:val="16"/>
          <w:szCs w:val="16"/>
          <w:u w:val="single"/>
        </w:rPr>
        <w:t xml:space="preserve"> </w:t>
      </w:r>
      <w:r w:rsidRPr="00D720E0">
        <w:rPr>
          <w:rFonts w:eastAsia="TimesNewRoman"/>
          <w:b/>
          <w:sz w:val="16"/>
          <w:szCs w:val="16"/>
          <w:u w:val="single"/>
        </w:rPr>
        <w:t>- PARENZO</w:t>
      </w:r>
    </w:p>
    <w:p w:rsidR="00381A41" w:rsidRPr="00D720E0" w:rsidRDefault="00381A41" w:rsidP="00381A41">
      <w:pPr>
        <w:autoSpaceDE w:val="0"/>
        <w:autoSpaceDN w:val="0"/>
        <w:adjustRightInd w:val="0"/>
        <w:jc w:val="center"/>
        <w:rPr>
          <w:rFonts w:eastAsia="TimesNewRoman"/>
          <w:sz w:val="16"/>
          <w:szCs w:val="16"/>
        </w:rPr>
      </w:pPr>
    </w:p>
    <w:p w:rsidR="00381A41" w:rsidRPr="00D720E0" w:rsidRDefault="00381A41" w:rsidP="00381A41">
      <w:pPr>
        <w:ind w:right="-7"/>
      </w:pPr>
    </w:p>
    <w:p w:rsidR="00381A41" w:rsidRDefault="00381A41" w:rsidP="00381A41">
      <w:pPr>
        <w:pStyle w:val="Odlomakpopisa"/>
        <w:spacing w:after="0" w:line="240" w:lineRule="auto"/>
        <w:ind w:left="1080" w:right="737"/>
        <w:contextualSpacing w:val="0"/>
        <w:jc w:val="center"/>
        <w:rPr>
          <w:rFonts w:ascii="Times New Roman" w:hAnsi="Times New Roman"/>
        </w:rPr>
      </w:pPr>
    </w:p>
    <w:p w:rsidR="00381A41" w:rsidRDefault="00381A41" w:rsidP="00381A41">
      <w:pPr>
        <w:pStyle w:val="Odlomakpopisa"/>
        <w:spacing w:after="0" w:line="240" w:lineRule="auto"/>
        <w:ind w:left="1080" w:right="-7"/>
        <w:contextualSpacing w:val="0"/>
        <w:rPr>
          <w:rFonts w:ascii="Times New Roman" w:hAnsi="Times New Roman"/>
        </w:rPr>
      </w:pPr>
      <w:r>
        <w:rPr>
          <w:rFonts w:ascii="Times New Roman" w:hAnsi="Times New Roman"/>
          <w:noProof/>
        </w:rPr>
        <w:drawing>
          <wp:anchor distT="0" distB="0" distL="114300" distR="114300" simplePos="0" relativeHeight="251659264" behindDoc="0" locked="0" layoutInCell="1" allowOverlap="1" wp14:anchorId="1AA89214" wp14:editId="4FF8C5F5">
            <wp:simplePos x="0" y="0"/>
            <wp:positionH relativeFrom="margin">
              <wp:posOffset>389255</wp:posOffset>
            </wp:positionH>
            <wp:positionV relativeFrom="margin">
              <wp:posOffset>8127365</wp:posOffset>
            </wp:positionV>
            <wp:extent cx="4945380" cy="836295"/>
            <wp:effectExtent l="0" t="0" r="7620" b="1905"/>
            <wp:wrapSquare wrapText="bothSides"/>
            <wp:docPr id="1" name="Slika 1" descr="cid:image001.png@01D50A51.4CF23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id:image001.png@01D50A51.4CF23C7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945380" cy="8362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81A41" w:rsidRPr="005E4BD9" w:rsidRDefault="00381A41" w:rsidP="00381A41">
      <w:pPr>
        <w:pStyle w:val="Odlomakpopisa"/>
        <w:spacing w:after="0" w:line="240" w:lineRule="auto"/>
        <w:ind w:left="1080" w:right="-7"/>
        <w:contextualSpacing w:val="0"/>
        <w:rPr>
          <w:rFonts w:ascii="Times New Roman" w:hAnsi="Times New Roman"/>
        </w:rPr>
      </w:pPr>
    </w:p>
    <w:p w:rsidR="00381A41" w:rsidRPr="005E4BD9" w:rsidRDefault="00381A41" w:rsidP="00381A41">
      <w:pPr>
        <w:ind w:left="-426"/>
        <w:jc w:val="both"/>
        <w:rPr>
          <w:b/>
        </w:rPr>
      </w:pPr>
    </w:p>
    <w:p w:rsidR="00381A41" w:rsidRPr="005E4BD9" w:rsidRDefault="00381A41" w:rsidP="00381A41">
      <w:pPr>
        <w:pStyle w:val="Odlomakpopisa"/>
        <w:numPr>
          <w:ilvl w:val="0"/>
          <w:numId w:val="28"/>
        </w:numPr>
        <w:jc w:val="both"/>
        <w:rPr>
          <w:rFonts w:ascii="Times New Roman" w:hAnsi="Times New Roman"/>
        </w:rPr>
      </w:pPr>
      <w:r w:rsidRPr="005E4BD9">
        <w:rPr>
          <w:rFonts w:ascii="Times New Roman" w:hAnsi="Times New Roman"/>
          <w:b/>
        </w:rPr>
        <w:lastRenderedPageBreak/>
        <w:t>PODACI O JAVNOM NARUČITELJU</w:t>
      </w:r>
    </w:p>
    <w:p w:rsidR="00381A41" w:rsidRPr="005E4BD9" w:rsidRDefault="00381A41" w:rsidP="00381A41">
      <w:pPr>
        <w:ind w:left="-426"/>
        <w:jc w:val="both"/>
      </w:pPr>
      <w:r w:rsidRPr="005E4BD9">
        <w:t>Grad Poreč</w:t>
      </w:r>
      <w:r>
        <w:t>-</w:t>
      </w:r>
      <w:r w:rsidRPr="005E4BD9">
        <w:t>Parenzo</w:t>
      </w:r>
    </w:p>
    <w:p w:rsidR="00381A41" w:rsidRPr="005E4BD9" w:rsidRDefault="00381A41" w:rsidP="00381A41">
      <w:pPr>
        <w:ind w:left="-426"/>
        <w:jc w:val="both"/>
      </w:pPr>
      <w:r w:rsidRPr="005E4BD9">
        <w:t>Obala m. Tita 5/1, 52440 Poreč</w:t>
      </w:r>
      <w:r>
        <w:t>-</w:t>
      </w:r>
      <w:r w:rsidRPr="005E4BD9">
        <w:t>Parenzo</w:t>
      </w:r>
    </w:p>
    <w:p w:rsidR="00381A41" w:rsidRPr="005E4BD9" w:rsidRDefault="00381A41" w:rsidP="00381A41">
      <w:pPr>
        <w:ind w:left="-426"/>
        <w:jc w:val="both"/>
      </w:pPr>
      <w:r w:rsidRPr="005E4BD9">
        <w:t>OIB</w:t>
      </w:r>
      <w:r>
        <w:t>:</w:t>
      </w:r>
      <w:r w:rsidRPr="005E4BD9">
        <w:t xml:space="preserve"> 41303906494</w:t>
      </w:r>
    </w:p>
    <w:p w:rsidR="00381A41" w:rsidRPr="005E4BD9" w:rsidRDefault="00381A41" w:rsidP="00381A41">
      <w:pPr>
        <w:ind w:left="-426"/>
        <w:jc w:val="both"/>
      </w:pPr>
      <w:r w:rsidRPr="005E4BD9">
        <w:t xml:space="preserve">Telefon: 052 </w:t>
      </w:r>
      <w:r>
        <w:t>451</w:t>
      </w:r>
      <w:r w:rsidRPr="005E4BD9">
        <w:t xml:space="preserve"> </w:t>
      </w:r>
      <w:r>
        <w:t>085</w:t>
      </w:r>
    </w:p>
    <w:p w:rsidR="00381A41" w:rsidRPr="005E4BD9" w:rsidRDefault="00381A41" w:rsidP="00381A41">
      <w:pPr>
        <w:ind w:left="-426"/>
        <w:jc w:val="both"/>
      </w:pPr>
      <w:r w:rsidRPr="005E4BD9">
        <w:t>Telefon-centrala: 052 451 099</w:t>
      </w:r>
    </w:p>
    <w:p w:rsidR="00381A41" w:rsidRPr="005E4BD9" w:rsidRDefault="00381A41" w:rsidP="00381A41">
      <w:pPr>
        <w:ind w:left="-426"/>
        <w:jc w:val="both"/>
      </w:pPr>
      <w:r w:rsidRPr="005E4BD9">
        <w:t>Odgovorna osoba naručitelja: Gradonačelnik, Loris Peršurić</w:t>
      </w:r>
    </w:p>
    <w:p w:rsidR="00381A41" w:rsidRPr="005E4BD9" w:rsidRDefault="00381A41" w:rsidP="00381A41">
      <w:pPr>
        <w:ind w:left="-426"/>
        <w:jc w:val="both"/>
      </w:pPr>
      <w:r w:rsidRPr="005E4BD9">
        <w:t>Internetska adresa: www.porec.hr</w:t>
      </w:r>
    </w:p>
    <w:p w:rsidR="00381A41" w:rsidRPr="005E4BD9" w:rsidRDefault="00381A41" w:rsidP="00381A41">
      <w:pPr>
        <w:ind w:firstLine="426"/>
      </w:pPr>
    </w:p>
    <w:p w:rsidR="00381A41" w:rsidRPr="005E4BD9" w:rsidRDefault="00381A41" w:rsidP="00381A41">
      <w:pPr>
        <w:pStyle w:val="Odlomakpopisa"/>
        <w:numPr>
          <w:ilvl w:val="0"/>
          <w:numId w:val="28"/>
        </w:numPr>
        <w:jc w:val="both"/>
        <w:rPr>
          <w:rFonts w:ascii="Times New Roman" w:hAnsi="Times New Roman"/>
          <w:b/>
        </w:rPr>
      </w:pPr>
      <w:r w:rsidRPr="005E4BD9">
        <w:rPr>
          <w:rFonts w:ascii="Times New Roman" w:hAnsi="Times New Roman"/>
          <w:b/>
        </w:rPr>
        <w:t>OSOBA ILI SLUŽBA ZADUŽENA ZA KONTAKT - KOMUNIKACIJU S PONUDITELJIMA, IZMJENA I/ILI POZIVA ZA NADMETANJE, TRAŽENJE POJAŠNJENJA</w:t>
      </w:r>
      <w:r w:rsidRPr="005E4BD9">
        <w:rPr>
          <w:rFonts w:ascii="Times New Roman" w:hAnsi="Times New Roman"/>
          <w:b/>
        </w:rPr>
        <w:tab/>
      </w:r>
      <w:r w:rsidRPr="005E4BD9">
        <w:rPr>
          <w:rFonts w:ascii="Times New Roman" w:hAnsi="Times New Roman"/>
          <w:b/>
        </w:rPr>
        <w:tab/>
      </w:r>
    </w:p>
    <w:p w:rsidR="00381A41" w:rsidRDefault="00381A41" w:rsidP="00381A41">
      <w:pPr>
        <w:ind w:left="-426"/>
        <w:jc w:val="both"/>
      </w:pPr>
      <w:r w:rsidRPr="005E4BD9">
        <w:t>Služba zadužena za komunikaciju s ponuditeljima i pojašnjenje dokumentacije:</w:t>
      </w:r>
    </w:p>
    <w:p w:rsidR="00381A41" w:rsidRPr="005E4BD9" w:rsidRDefault="00381A41" w:rsidP="00381A41">
      <w:pPr>
        <w:ind w:left="-426"/>
        <w:jc w:val="both"/>
      </w:pPr>
      <w:r>
        <w:t xml:space="preserve">Alja Udovičić, tel.052/451 085, mail: </w:t>
      </w:r>
      <w:proofErr w:type="gramStart"/>
      <w:r>
        <w:t>alja.udovicic@porec.hr  za</w:t>
      </w:r>
      <w:proofErr w:type="gramEnd"/>
      <w:r>
        <w:t xml:space="preserve"> pitanja vezana uz opći dio Poziva na dostavu ponuda;</w:t>
      </w:r>
      <w:r w:rsidRPr="005E4BD9">
        <w:t xml:space="preserve">  </w:t>
      </w:r>
    </w:p>
    <w:p w:rsidR="00381A41" w:rsidRPr="005E4BD9" w:rsidRDefault="00381A41" w:rsidP="00381A41">
      <w:pPr>
        <w:ind w:left="-426"/>
        <w:jc w:val="both"/>
      </w:pPr>
      <w:r>
        <w:t>Maja Stražić</w:t>
      </w:r>
      <w:r w:rsidRPr="005E4BD9">
        <w:t xml:space="preserve">, </w:t>
      </w:r>
      <w:r>
        <w:t>tel.</w:t>
      </w:r>
      <w:r w:rsidRPr="005E4BD9">
        <w:t xml:space="preserve">052 </w:t>
      </w:r>
      <w:r>
        <w:t>/634 317</w:t>
      </w:r>
      <w:r w:rsidRPr="005E4BD9">
        <w:t xml:space="preserve">, </w:t>
      </w:r>
      <w:r>
        <w:t xml:space="preserve">mail: </w:t>
      </w:r>
      <w:hyperlink r:id="rId13" w:history="1">
        <w:r w:rsidRPr="006D1451">
          <w:rPr>
            <w:rStyle w:val="Hiperveza"/>
          </w:rPr>
          <w:t>maja.strazic@porec.hr</w:t>
        </w:r>
      </w:hyperlink>
      <w:r w:rsidRPr="005E4BD9">
        <w:t xml:space="preserve">, za pitanja vezana uz </w:t>
      </w:r>
      <w:r>
        <w:t>tehnički dio P</w:t>
      </w:r>
      <w:r w:rsidRPr="005E4BD9">
        <w:t>oziv</w:t>
      </w:r>
      <w:r>
        <w:t xml:space="preserve">a </w:t>
      </w:r>
      <w:proofErr w:type="gramStart"/>
      <w:r>
        <w:t>na</w:t>
      </w:r>
      <w:proofErr w:type="gramEnd"/>
      <w:r>
        <w:t xml:space="preserve"> dostavu ponuda</w:t>
      </w:r>
      <w:r w:rsidRPr="005E4BD9">
        <w:t>.</w:t>
      </w:r>
    </w:p>
    <w:p w:rsidR="00381A41" w:rsidRPr="005E4BD9" w:rsidRDefault="00381A41" w:rsidP="00381A41">
      <w:pPr>
        <w:ind w:left="-426"/>
        <w:jc w:val="both"/>
      </w:pPr>
    </w:p>
    <w:p w:rsidR="00381A41" w:rsidRPr="005E4BD9" w:rsidRDefault="00381A41" w:rsidP="00381A41">
      <w:pPr>
        <w:ind w:left="-426"/>
        <w:jc w:val="both"/>
      </w:pPr>
      <w:r w:rsidRPr="005E4BD9">
        <w:t xml:space="preserve">Zahtjev </w:t>
      </w:r>
      <w:proofErr w:type="gramStart"/>
      <w:r w:rsidRPr="005E4BD9">
        <w:t>sa</w:t>
      </w:r>
      <w:proofErr w:type="gramEnd"/>
      <w:r w:rsidRPr="005E4BD9">
        <w:t xml:space="preserve"> svim pitanjima koja bi gospodarski subjekt želio postaviti naručitelju u svezi objašnjenja i izmjene vezane za dokumentaciju za nadmetanje, mora biti postavljen pravodobno. Zahtjev je pravodoban ako je dostavljen naručitelju najkasnije tijekom trećeg (3.) </w:t>
      </w:r>
      <w:proofErr w:type="gramStart"/>
      <w:r w:rsidRPr="005E4BD9">
        <w:t>dana</w:t>
      </w:r>
      <w:proofErr w:type="gramEnd"/>
      <w:r w:rsidRPr="005E4BD9">
        <w:t xml:space="preserve"> prije dana u kojem ističe rok za dostavu ponuda i to isključivo u pisanom obliku. Pod uvjetom da je zahtjev dostavljen pravodobno, posljednje dodatne informacije i objašnjenja vezana uz dokumentaciju Naručitelj </w:t>
      </w:r>
      <w:proofErr w:type="gramStart"/>
      <w:r w:rsidRPr="005E4BD9">
        <w:t>će</w:t>
      </w:r>
      <w:proofErr w:type="gramEnd"/>
      <w:r w:rsidRPr="005E4BD9">
        <w:t xml:space="preserve"> staviti na raspolaganje najkasnije tijekom drugog (2.)</w:t>
      </w:r>
      <w:r w:rsidRPr="005E4BD9">
        <w:rPr>
          <w:color w:val="FF0000"/>
        </w:rPr>
        <w:t xml:space="preserve"> </w:t>
      </w:r>
      <w:r w:rsidRPr="005E4BD9">
        <w:t xml:space="preserve">dana prije dana u kojem ističe rok za dostavu ponuda. Ukoliko </w:t>
      </w:r>
      <w:proofErr w:type="gramStart"/>
      <w:r w:rsidRPr="005E4BD9">
        <w:t>će</w:t>
      </w:r>
      <w:proofErr w:type="gramEnd"/>
      <w:r w:rsidRPr="005E4BD9">
        <w:t xml:space="preserve"> biti potrebno da Naručitelj mijenja dokumentaciju i ako su promjene značajne, produžiti će rok za dostavu ponuda na način da svi gospodarski subjekti od izmjene imaju najmanje 5 dana za dostavu ponude. Dodatne informacije i objašnjenja stavljaju se </w:t>
      </w:r>
      <w:proofErr w:type="gramStart"/>
      <w:r w:rsidRPr="005E4BD9">
        <w:t>na</w:t>
      </w:r>
      <w:proofErr w:type="gramEnd"/>
      <w:r w:rsidRPr="005E4BD9">
        <w:t xml:space="preserve"> raspolaganje na isti način i na istim internetskim stranicama kao i osnovna dokumentacija bez navođenja podataka o podnositelju zahtjeva. </w:t>
      </w:r>
      <w:bookmarkStart w:id="0" w:name="_Toc316315122"/>
      <w:bookmarkStart w:id="1" w:name="_Toc324164228"/>
    </w:p>
    <w:p w:rsidR="00381A41" w:rsidRPr="005E4BD9" w:rsidRDefault="00381A41" w:rsidP="00381A41">
      <w:pPr>
        <w:ind w:left="-426"/>
        <w:jc w:val="both"/>
        <w:rPr>
          <w:b/>
        </w:rPr>
      </w:pPr>
    </w:p>
    <w:p w:rsidR="00381A41" w:rsidRPr="007B29F3" w:rsidRDefault="00381A41" w:rsidP="00381A41">
      <w:pPr>
        <w:pStyle w:val="Odlomakpopisa"/>
        <w:numPr>
          <w:ilvl w:val="0"/>
          <w:numId w:val="28"/>
        </w:numPr>
        <w:jc w:val="both"/>
        <w:rPr>
          <w:rFonts w:ascii="Times New Roman" w:hAnsi="Times New Roman"/>
          <w:b/>
        </w:rPr>
      </w:pPr>
      <w:r w:rsidRPr="007B29F3">
        <w:rPr>
          <w:rFonts w:ascii="Times New Roman" w:hAnsi="Times New Roman"/>
          <w:b/>
        </w:rPr>
        <w:t xml:space="preserve">EVIDENCIJSKI BROJ NABAVE:  </w:t>
      </w:r>
      <w:r>
        <w:rPr>
          <w:rFonts w:ascii="Times New Roman" w:hAnsi="Times New Roman"/>
          <w:b/>
        </w:rPr>
        <w:t>79-MV</w:t>
      </w:r>
      <w:r w:rsidRPr="00A917FC">
        <w:rPr>
          <w:rFonts w:ascii="Times New Roman" w:hAnsi="Times New Roman"/>
          <w:b/>
        </w:rPr>
        <w:t>/19</w:t>
      </w:r>
      <w:r w:rsidRPr="007B29F3">
        <w:rPr>
          <w:rFonts w:ascii="Times New Roman" w:hAnsi="Times New Roman"/>
          <w:b/>
        </w:rPr>
        <w:t xml:space="preserve"> </w:t>
      </w:r>
    </w:p>
    <w:p w:rsidR="00381A41" w:rsidRPr="005E4BD9" w:rsidRDefault="00381A41" w:rsidP="00381A41">
      <w:pPr>
        <w:pStyle w:val="Odlomakpopisa"/>
        <w:ind w:left="360"/>
        <w:jc w:val="both"/>
        <w:rPr>
          <w:rFonts w:ascii="Times New Roman" w:hAnsi="Times New Roman"/>
          <w:b/>
        </w:rPr>
      </w:pPr>
    </w:p>
    <w:bookmarkEnd w:id="0"/>
    <w:bookmarkEnd w:id="1"/>
    <w:p w:rsidR="00381A41" w:rsidRPr="005E4BD9" w:rsidRDefault="00381A41" w:rsidP="00381A41">
      <w:pPr>
        <w:pStyle w:val="Odlomakpopisa"/>
        <w:numPr>
          <w:ilvl w:val="0"/>
          <w:numId w:val="28"/>
        </w:numPr>
        <w:jc w:val="both"/>
        <w:rPr>
          <w:rFonts w:ascii="Times New Roman" w:hAnsi="Times New Roman"/>
          <w:b/>
        </w:rPr>
      </w:pPr>
      <w:r w:rsidRPr="005E4BD9">
        <w:rPr>
          <w:rFonts w:ascii="Times New Roman" w:hAnsi="Times New Roman"/>
          <w:b/>
        </w:rPr>
        <w:t xml:space="preserve">VRSTA POSTUPKA  NABAVE </w:t>
      </w:r>
    </w:p>
    <w:p w:rsidR="00381A41" w:rsidRPr="005E4BD9" w:rsidRDefault="00381A41" w:rsidP="00381A41">
      <w:pPr>
        <w:ind w:left="-426"/>
        <w:jc w:val="both"/>
      </w:pPr>
      <w:r w:rsidRPr="005E4BD9">
        <w:t>Postupak jednostavne nabave.</w:t>
      </w:r>
    </w:p>
    <w:p w:rsidR="00381A41" w:rsidRPr="005E4BD9" w:rsidRDefault="00381A41" w:rsidP="00381A41">
      <w:pPr>
        <w:ind w:left="-426"/>
        <w:jc w:val="both"/>
      </w:pPr>
      <w:r>
        <w:t>Sukladno članku 12.</w:t>
      </w:r>
      <w:r w:rsidRPr="005E4BD9">
        <w:t xml:space="preserve"> </w:t>
      </w:r>
      <w:proofErr w:type="gramStart"/>
      <w:r w:rsidRPr="005E4BD9">
        <w:t>stavak</w:t>
      </w:r>
      <w:proofErr w:type="gramEnd"/>
      <w:r w:rsidRPr="005E4BD9">
        <w:t xml:space="preserve"> 1. Zakona o javnoj nabavi (NN 120/16</w:t>
      </w:r>
      <w:r>
        <w:t>, dalje u tekstu: ZJN 2016</w:t>
      </w:r>
      <w:r w:rsidRPr="005E4BD9">
        <w:t>) za godišnju procijenjenu vrijednost nabave iz Plana nabave manju od 200.000 kuna bez PDV-a</w:t>
      </w:r>
      <w:r>
        <w:t xml:space="preserve"> za nabavu robe i usluga</w:t>
      </w:r>
      <w:r w:rsidRPr="005E4BD9">
        <w:t xml:space="preserve"> odnosno 500.000 kuna bez PDV-a</w:t>
      </w:r>
      <w:r>
        <w:t xml:space="preserve"> za nabavu radova</w:t>
      </w:r>
      <w:r w:rsidRPr="005E4BD9">
        <w:t xml:space="preserve"> (tzv. jednostavnu nabavu) Naručitelj nije obvezan provoditi postupke javne nabave propisane Z</w:t>
      </w:r>
      <w:r>
        <w:t>JN 2016</w:t>
      </w:r>
      <w:r w:rsidRPr="005E4BD9">
        <w:t>.</w:t>
      </w:r>
      <w:r>
        <w:t xml:space="preserve"> </w:t>
      </w:r>
      <w:r w:rsidRPr="0056775D">
        <w:t xml:space="preserve">U ovom postupku nabave primjenjuje se članak 6. </w:t>
      </w:r>
      <w:proofErr w:type="gramStart"/>
      <w:r w:rsidRPr="0056775D">
        <w:t>stavci</w:t>
      </w:r>
      <w:proofErr w:type="gramEnd"/>
      <w:r w:rsidRPr="0056775D">
        <w:t xml:space="preserve"> 1. </w:t>
      </w:r>
      <w:proofErr w:type="gramStart"/>
      <w:r w:rsidRPr="0056775D">
        <w:t>i</w:t>
      </w:r>
      <w:proofErr w:type="gramEnd"/>
      <w:r w:rsidRPr="0056775D">
        <w:t xml:space="preserve"> 2. Odluke o postupku javne nabave u upravnim tijelima Grada Poreča – Parenzo („Službeni glasnik Grada Poreča – Parenzo“, br. 10/17.), kojima je propisano da se vrši postupak nabave u kojemu naručitelj poziva najmanje tri (3) gospodarska subjekta po vlastitom odabiru da dostave ponude</w:t>
      </w:r>
      <w:r>
        <w:t>.</w:t>
      </w:r>
    </w:p>
    <w:p w:rsidR="00381A41" w:rsidRPr="005E4BD9" w:rsidRDefault="00381A41" w:rsidP="00381A41">
      <w:pPr>
        <w:ind w:left="-426"/>
        <w:jc w:val="both"/>
        <w:rPr>
          <w:b/>
        </w:rPr>
      </w:pPr>
    </w:p>
    <w:p w:rsidR="00381A41" w:rsidRPr="005E4BD9" w:rsidRDefault="00381A41" w:rsidP="00381A41">
      <w:pPr>
        <w:pStyle w:val="Odlomakpopisa"/>
        <w:numPr>
          <w:ilvl w:val="0"/>
          <w:numId w:val="28"/>
        </w:numPr>
        <w:jc w:val="both"/>
        <w:rPr>
          <w:rFonts w:ascii="Times New Roman" w:hAnsi="Times New Roman"/>
          <w:b/>
        </w:rPr>
      </w:pPr>
      <w:r w:rsidRPr="005E4BD9">
        <w:rPr>
          <w:rFonts w:ascii="Times New Roman" w:hAnsi="Times New Roman"/>
          <w:b/>
        </w:rPr>
        <w:t>PROCIJENJENA VRIJEDNOST NABAVE</w:t>
      </w:r>
    </w:p>
    <w:p w:rsidR="00381A41" w:rsidRPr="005E4BD9" w:rsidRDefault="00381A41" w:rsidP="00381A41">
      <w:pPr>
        <w:ind w:left="-426"/>
        <w:jc w:val="both"/>
      </w:pPr>
      <w:r w:rsidRPr="005E4BD9">
        <w:t xml:space="preserve">Procijenjena vrijednost predmeta nabave iznosi </w:t>
      </w:r>
      <w:r w:rsidRPr="00A64532">
        <w:t>56.360,00</w:t>
      </w:r>
      <w:r>
        <w:t xml:space="preserve"> </w:t>
      </w:r>
      <w:r w:rsidRPr="005E4BD9">
        <w:t>kuna bez PDV-a.</w:t>
      </w:r>
    </w:p>
    <w:p w:rsidR="00381A41" w:rsidRPr="005E4BD9" w:rsidRDefault="00381A41" w:rsidP="00381A41">
      <w:pPr>
        <w:pStyle w:val="Odlomakpopisa"/>
        <w:ind w:left="360"/>
        <w:jc w:val="both"/>
        <w:rPr>
          <w:rFonts w:ascii="Times New Roman" w:hAnsi="Times New Roman"/>
          <w:b/>
        </w:rPr>
      </w:pPr>
    </w:p>
    <w:p w:rsidR="00381A41" w:rsidRPr="005E4BD9" w:rsidRDefault="00381A41" w:rsidP="00381A41">
      <w:pPr>
        <w:pStyle w:val="Odlomakpopisa"/>
        <w:numPr>
          <w:ilvl w:val="0"/>
          <w:numId w:val="28"/>
        </w:numPr>
        <w:jc w:val="both"/>
        <w:rPr>
          <w:rFonts w:ascii="Times New Roman" w:hAnsi="Times New Roman"/>
          <w:b/>
        </w:rPr>
      </w:pPr>
      <w:r w:rsidRPr="005E4BD9">
        <w:rPr>
          <w:rFonts w:ascii="Times New Roman" w:hAnsi="Times New Roman"/>
          <w:b/>
        </w:rPr>
        <w:t>VRSTA UGOVORA O  NABAVI</w:t>
      </w:r>
    </w:p>
    <w:p w:rsidR="00381A41" w:rsidRPr="005E4BD9" w:rsidRDefault="00381A41" w:rsidP="00381A41">
      <w:pPr>
        <w:ind w:left="-426"/>
        <w:jc w:val="both"/>
      </w:pPr>
      <w:r w:rsidRPr="005E4BD9">
        <w:t xml:space="preserve">Naručitelj će po okončanju postupka nabave s odabranim ponuditeljem sklopiti ugovor </w:t>
      </w:r>
      <w:proofErr w:type="gramStart"/>
      <w:r w:rsidRPr="005E4BD9">
        <w:t>o  nabavi</w:t>
      </w:r>
      <w:proofErr w:type="gramEnd"/>
      <w:r w:rsidRPr="005E4BD9">
        <w:t xml:space="preserve"> </w:t>
      </w:r>
      <w:r>
        <w:t>usluga</w:t>
      </w:r>
      <w:r w:rsidRPr="005E4BD9">
        <w:t xml:space="preserve">. </w:t>
      </w:r>
    </w:p>
    <w:p w:rsidR="00381A41" w:rsidRPr="005E4BD9" w:rsidRDefault="00381A41" w:rsidP="00381A41">
      <w:pPr>
        <w:jc w:val="both"/>
      </w:pPr>
    </w:p>
    <w:p w:rsidR="00381A41" w:rsidRPr="00521585" w:rsidRDefault="00381A41" w:rsidP="00381A41">
      <w:pPr>
        <w:pStyle w:val="Odlomakpopisa"/>
        <w:numPr>
          <w:ilvl w:val="0"/>
          <w:numId w:val="28"/>
        </w:numPr>
        <w:jc w:val="both"/>
        <w:rPr>
          <w:rFonts w:ascii="Times New Roman" w:hAnsi="Times New Roman"/>
          <w:b/>
        </w:rPr>
      </w:pPr>
      <w:r w:rsidRPr="00521585">
        <w:rPr>
          <w:rFonts w:ascii="Times New Roman" w:hAnsi="Times New Roman"/>
          <w:b/>
        </w:rPr>
        <w:t xml:space="preserve">OPIS PREDMETA NABAVE, OZNAKA I NAZIV IZ JEDINSTVENOG RJEČNIKA JAVNE NABAVE </w:t>
      </w:r>
    </w:p>
    <w:p w:rsidR="00381A41" w:rsidRPr="00E63F97" w:rsidRDefault="00381A41" w:rsidP="00381A41">
      <w:pPr>
        <w:ind w:left="-284" w:hanging="142"/>
        <w:jc w:val="both"/>
        <w:rPr>
          <w:b/>
          <w:color w:val="FF0000"/>
        </w:rPr>
      </w:pPr>
      <w:r w:rsidRPr="00E63F97">
        <w:rPr>
          <w:b/>
          <w:color w:val="FF0000"/>
        </w:rPr>
        <w:t xml:space="preserve">1. </w:t>
      </w:r>
      <w:proofErr w:type="gramStart"/>
      <w:r w:rsidRPr="00E63F97">
        <w:rPr>
          <w:b/>
          <w:color w:val="FF0000"/>
        </w:rPr>
        <w:t>izmjena</w:t>
      </w:r>
      <w:proofErr w:type="gramEnd"/>
      <w:r w:rsidRPr="00E63F97">
        <w:rPr>
          <w:b/>
          <w:color w:val="FF0000"/>
        </w:rPr>
        <w:t xml:space="preserve"> DoN – promjene u projektnom zadatku</w:t>
      </w:r>
    </w:p>
    <w:p w:rsidR="00381A41" w:rsidRPr="00E63F97" w:rsidRDefault="00381A41" w:rsidP="00381A41">
      <w:pPr>
        <w:ind w:left="-284" w:hanging="142"/>
        <w:jc w:val="both"/>
        <w:rPr>
          <w:b/>
          <w:color w:val="FF0000"/>
        </w:rPr>
      </w:pPr>
    </w:p>
    <w:p w:rsidR="00381A41" w:rsidRPr="00E63F97" w:rsidRDefault="00381A41" w:rsidP="00381A41">
      <w:pPr>
        <w:ind w:left="-426"/>
        <w:jc w:val="both"/>
        <w:rPr>
          <w:color w:val="FF0000"/>
        </w:rPr>
      </w:pPr>
      <w:r w:rsidRPr="00E63F97">
        <w:rPr>
          <w:b/>
          <w:color w:val="FF0000"/>
        </w:rPr>
        <w:t>Predmet nabave:</w:t>
      </w:r>
      <w:r w:rsidRPr="00E63F97">
        <w:rPr>
          <w:color w:val="FF0000"/>
        </w:rPr>
        <w:t xml:space="preserve"> Sanacija odlagališta „Košambra</w:t>
      </w:r>
      <w:proofErr w:type="gramStart"/>
      <w:r w:rsidRPr="00E63F97">
        <w:rPr>
          <w:color w:val="FF0000"/>
        </w:rPr>
        <w:t>“ k.č</w:t>
      </w:r>
      <w:proofErr w:type="gramEnd"/>
      <w:r w:rsidRPr="00E63F97">
        <w:rPr>
          <w:color w:val="FF0000"/>
        </w:rPr>
        <w:t>. 4862/1 k.o. Poreč i k.č. 2/1 k.o. Mugeba, Faza 2: Zatvaranje nove odlagališne plohe - vidljivost i promidžba.</w:t>
      </w:r>
    </w:p>
    <w:p w:rsidR="00381A41" w:rsidRPr="00E63F97" w:rsidRDefault="00381A41" w:rsidP="00381A41">
      <w:pPr>
        <w:ind w:left="-426"/>
        <w:jc w:val="both"/>
        <w:rPr>
          <w:color w:val="FF0000"/>
        </w:rPr>
      </w:pPr>
      <w:r w:rsidRPr="00E63F97">
        <w:rPr>
          <w:color w:val="FF0000"/>
        </w:rPr>
        <w:lastRenderedPageBreak/>
        <w:t xml:space="preserve">Detaljan opis predmeta nabave nalazi se u Projektnom zadatku koji je sastavni dio Poziva </w:t>
      </w:r>
      <w:r w:rsidRPr="00E63F97">
        <w:rPr>
          <w:b/>
          <w:color w:val="FF0000"/>
        </w:rPr>
        <w:t>(Privitak 3).</w:t>
      </w:r>
      <w:r w:rsidRPr="00E63F97">
        <w:rPr>
          <w:color w:val="FF0000"/>
        </w:rPr>
        <w:t xml:space="preserve"> </w:t>
      </w:r>
    </w:p>
    <w:p w:rsidR="00381A41" w:rsidRDefault="00381A41" w:rsidP="00381A41">
      <w:pPr>
        <w:ind w:left="-426"/>
        <w:jc w:val="both"/>
      </w:pPr>
    </w:p>
    <w:p w:rsidR="00381A41" w:rsidRPr="00651E29" w:rsidRDefault="00381A41" w:rsidP="00381A41">
      <w:pPr>
        <w:ind w:left="-426"/>
        <w:jc w:val="both"/>
      </w:pPr>
      <w:r w:rsidRPr="005E4BD9">
        <w:rPr>
          <w:b/>
        </w:rPr>
        <w:t xml:space="preserve">Oznaka i naziv iz Jedinstvenog rječnika javne </w:t>
      </w:r>
      <w:proofErr w:type="gramStart"/>
      <w:r w:rsidRPr="005E4BD9">
        <w:rPr>
          <w:b/>
        </w:rPr>
        <w:t>nabave :</w:t>
      </w:r>
      <w:proofErr w:type="gramEnd"/>
      <w:r w:rsidRPr="005E4BD9">
        <w:rPr>
          <w:b/>
        </w:rPr>
        <w:t xml:space="preserve"> </w:t>
      </w:r>
      <w:r w:rsidRPr="00CD1CFA">
        <w:t>79000000-4 - Poslovne usluge: pravo, plasman na tržište, savjetovanje, zapošljavanje, tiskanje i sigurnost</w:t>
      </w:r>
    </w:p>
    <w:p w:rsidR="00381A41" w:rsidRPr="005E4BD9" w:rsidRDefault="00381A41" w:rsidP="00381A41">
      <w:pPr>
        <w:jc w:val="both"/>
      </w:pPr>
    </w:p>
    <w:p w:rsidR="00381A41" w:rsidRPr="005E4BD9" w:rsidRDefault="00381A41" w:rsidP="00381A41">
      <w:pPr>
        <w:pStyle w:val="Odlomakpopisa"/>
        <w:numPr>
          <w:ilvl w:val="0"/>
          <w:numId w:val="28"/>
        </w:numPr>
        <w:jc w:val="both"/>
        <w:rPr>
          <w:rFonts w:ascii="Times New Roman" w:hAnsi="Times New Roman"/>
          <w:b/>
        </w:rPr>
      </w:pPr>
      <w:bookmarkStart w:id="2" w:name="_Toc502299198"/>
      <w:r w:rsidRPr="005E4BD9">
        <w:rPr>
          <w:rFonts w:ascii="Times New Roman" w:hAnsi="Times New Roman"/>
          <w:b/>
        </w:rPr>
        <w:t>KOLIČINA I TEHNIČKA SPECIFIKACIJA  PREDMETA NABAVE, JEDNAKOVRIJEDNI PROIZVODI, TROŠKOVNIK</w:t>
      </w:r>
      <w:bookmarkEnd w:id="2"/>
    </w:p>
    <w:p w:rsidR="00381A41" w:rsidRPr="00E63F97" w:rsidRDefault="00381A41" w:rsidP="00381A41">
      <w:pPr>
        <w:ind w:left="-426"/>
        <w:jc w:val="both"/>
        <w:rPr>
          <w:b/>
          <w:color w:val="FF0000"/>
        </w:rPr>
      </w:pPr>
      <w:r w:rsidRPr="00E63F97">
        <w:rPr>
          <w:b/>
          <w:color w:val="FF0000"/>
        </w:rPr>
        <w:t xml:space="preserve">1. </w:t>
      </w:r>
      <w:proofErr w:type="gramStart"/>
      <w:r w:rsidRPr="00E63F97">
        <w:rPr>
          <w:b/>
          <w:color w:val="FF0000"/>
        </w:rPr>
        <w:t>izmjena</w:t>
      </w:r>
      <w:proofErr w:type="gramEnd"/>
      <w:r w:rsidRPr="00E63F97">
        <w:rPr>
          <w:b/>
          <w:color w:val="FF0000"/>
        </w:rPr>
        <w:t xml:space="preserve"> DoN – promjene u troškovniku</w:t>
      </w:r>
    </w:p>
    <w:p w:rsidR="00381A41" w:rsidRPr="00E63F97" w:rsidRDefault="00381A41" w:rsidP="00381A41">
      <w:pPr>
        <w:ind w:left="-426"/>
        <w:jc w:val="both"/>
        <w:rPr>
          <w:color w:val="FF0000"/>
        </w:rPr>
      </w:pPr>
      <w:r w:rsidRPr="00E63F97">
        <w:rPr>
          <w:color w:val="FF0000"/>
        </w:rPr>
        <w:t xml:space="preserve">U Troškovniku, koji čini sastavni dio ovog poziva, navedena je </w:t>
      </w:r>
      <w:r w:rsidRPr="00E63F97">
        <w:rPr>
          <w:b/>
          <w:bCs/>
          <w:color w:val="FF0000"/>
        </w:rPr>
        <w:t>točna koli</w:t>
      </w:r>
      <w:r w:rsidRPr="00E63F97">
        <w:rPr>
          <w:rFonts w:eastAsia="Arial,Bold"/>
          <w:b/>
          <w:bCs/>
          <w:color w:val="FF0000"/>
        </w:rPr>
        <w:t>č</w:t>
      </w:r>
      <w:r w:rsidRPr="00E63F97">
        <w:rPr>
          <w:b/>
          <w:bCs/>
          <w:color w:val="FF0000"/>
        </w:rPr>
        <w:t>ina predmeta nabave</w:t>
      </w:r>
      <w:r w:rsidRPr="00E63F97">
        <w:rPr>
          <w:color w:val="FF0000"/>
        </w:rPr>
        <w:t xml:space="preserve">. </w:t>
      </w:r>
    </w:p>
    <w:p w:rsidR="00381A41" w:rsidRPr="00E63F97" w:rsidRDefault="00381A41" w:rsidP="00381A41">
      <w:pPr>
        <w:ind w:left="-426"/>
        <w:jc w:val="both"/>
        <w:rPr>
          <w:color w:val="FF0000"/>
        </w:rPr>
      </w:pPr>
    </w:p>
    <w:p w:rsidR="00381A41" w:rsidRPr="00E63F97" w:rsidRDefault="00381A41" w:rsidP="00381A41">
      <w:pPr>
        <w:ind w:left="-426"/>
        <w:jc w:val="both"/>
        <w:rPr>
          <w:color w:val="FF0000"/>
        </w:rPr>
      </w:pPr>
      <w:r w:rsidRPr="00E63F97">
        <w:rPr>
          <w:color w:val="FF0000"/>
        </w:rPr>
        <w:t xml:space="preserve">Ponuditelj mora dostaviti ponudu za sve stavke </w:t>
      </w:r>
      <w:proofErr w:type="gramStart"/>
      <w:r w:rsidRPr="00E63F97">
        <w:rPr>
          <w:color w:val="FF0000"/>
        </w:rPr>
        <w:t>na</w:t>
      </w:r>
      <w:proofErr w:type="gramEnd"/>
      <w:r w:rsidRPr="00E63F97">
        <w:rPr>
          <w:color w:val="FF0000"/>
        </w:rPr>
        <w:t xml:space="preserve"> način i prema opisu kako je to definirano u Troškovniku (Privitak 2).</w:t>
      </w:r>
    </w:p>
    <w:p w:rsidR="00381A41" w:rsidRPr="005E4BD9" w:rsidRDefault="00381A41" w:rsidP="00381A41">
      <w:pPr>
        <w:ind w:left="-426"/>
        <w:jc w:val="both"/>
      </w:pPr>
    </w:p>
    <w:p w:rsidR="00381A41" w:rsidRPr="005E4BD9" w:rsidRDefault="00381A41" w:rsidP="00381A41">
      <w:pPr>
        <w:ind w:left="-426"/>
        <w:jc w:val="both"/>
        <w:rPr>
          <w:b/>
        </w:rPr>
      </w:pPr>
      <w:r w:rsidRPr="005E4BD9">
        <w:rPr>
          <w:b/>
          <w:bCs/>
        </w:rPr>
        <w:t>Upute za popunjavanje troškovnika i jednakovrijednost:</w:t>
      </w:r>
    </w:p>
    <w:p w:rsidR="00381A41" w:rsidRPr="005E4BD9" w:rsidRDefault="00381A41" w:rsidP="00381A41">
      <w:pPr>
        <w:ind w:left="-426"/>
        <w:jc w:val="both"/>
      </w:pPr>
    </w:p>
    <w:p w:rsidR="00381A41" w:rsidRPr="005E4BD9" w:rsidRDefault="00381A41" w:rsidP="00381A41">
      <w:pPr>
        <w:ind w:left="-426"/>
        <w:jc w:val="both"/>
      </w:pPr>
      <w:r w:rsidRPr="005E4BD9">
        <w:t xml:space="preserve">Podatke treba unijeti u obrazac Troškovnika </w:t>
      </w:r>
      <w:proofErr w:type="gramStart"/>
      <w:r w:rsidRPr="005E4BD9">
        <w:t>na</w:t>
      </w:r>
      <w:proofErr w:type="gramEnd"/>
      <w:r w:rsidRPr="005E4BD9">
        <w:t xml:space="preserve"> sljedeći način:</w:t>
      </w:r>
    </w:p>
    <w:p w:rsidR="00381A41" w:rsidRPr="005E4BD9" w:rsidRDefault="00381A41" w:rsidP="00381A41">
      <w:pPr>
        <w:pStyle w:val="Odlomakpopisa"/>
        <w:numPr>
          <w:ilvl w:val="0"/>
          <w:numId w:val="24"/>
        </w:numPr>
        <w:jc w:val="both"/>
        <w:rPr>
          <w:rFonts w:ascii="Times New Roman" w:hAnsi="Times New Roman"/>
        </w:rPr>
      </w:pPr>
      <w:r w:rsidRPr="005E4BD9">
        <w:rPr>
          <w:rFonts w:ascii="Times New Roman" w:hAnsi="Times New Roman"/>
        </w:rPr>
        <w:t>u skladu s obrascem troškovnika ponuditelj treba upisati cijenu za svaku stavku Troškovnika koja u stupcu „Količina“ ima navedenu numeričku vrijednost. Ukoliko stavka ima količinu „komplet“, „paušal“ ili slično jedinična cijena se upisuje samo u polje uz navedenu količinu te se samo za nju izračunava ukupna cijena;</w:t>
      </w:r>
    </w:p>
    <w:p w:rsidR="00381A41" w:rsidRPr="005E4BD9" w:rsidRDefault="00381A41" w:rsidP="00381A41">
      <w:pPr>
        <w:pStyle w:val="Odlomakpopisa"/>
        <w:numPr>
          <w:ilvl w:val="0"/>
          <w:numId w:val="24"/>
        </w:numPr>
        <w:jc w:val="both"/>
        <w:rPr>
          <w:rFonts w:ascii="Times New Roman" w:hAnsi="Times New Roman"/>
        </w:rPr>
      </w:pPr>
      <w:r w:rsidRPr="005E4BD9">
        <w:rPr>
          <w:rFonts w:ascii="Times New Roman" w:hAnsi="Times New Roman"/>
        </w:rPr>
        <w:t xml:space="preserve">ponuditelj mora ispuniti sve tražene stavke iz obrasca Troškovnika navedene u prethodnom  stavku.  Potrebno je upisati jediničnu cijenu stavke, ukupnu cijenu stavke  („Ukupna cijena“ stavke izračunava se kao umnožak  „Količine“ i „Jedinične cijene“ stavke i mora biti zaokružena na dvije decimale), i rekapitulaciju za svaku cjelinu (zbroj svih ukupnih cijena stavki u pojedinoj cjelini, bez poreza na dodanu vrijednost). </w:t>
      </w:r>
    </w:p>
    <w:p w:rsidR="00381A41" w:rsidRPr="005E4BD9" w:rsidRDefault="00381A41" w:rsidP="00381A41">
      <w:pPr>
        <w:pStyle w:val="Odlomakpopisa"/>
        <w:numPr>
          <w:ilvl w:val="0"/>
          <w:numId w:val="24"/>
        </w:numPr>
        <w:jc w:val="both"/>
        <w:rPr>
          <w:rFonts w:ascii="Times New Roman" w:hAnsi="Times New Roman"/>
          <w:bCs/>
        </w:rPr>
      </w:pPr>
      <w:r w:rsidRPr="005E4BD9">
        <w:rPr>
          <w:rFonts w:ascii="Times New Roman" w:hAnsi="Times New Roman"/>
          <w:bCs/>
        </w:rPr>
        <w:t>u onim stavkama /dijelovima troškovnika u kojima je predviđena rubrika</w:t>
      </w:r>
      <w:r>
        <w:rPr>
          <w:rFonts w:ascii="Times New Roman" w:hAnsi="Times New Roman"/>
          <w:bCs/>
        </w:rPr>
        <w:t xml:space="preserve"> „Ponuđene specifikacije</w:t>
      </w:r>
      <w:r w:rsidRPr="005E4BD9">
        <w:rPr>
          <w:rFonts w:ascii="Times New Roman" w:hAnsi="Times New Roman"/>
          <w:bCs/>
        </w:rPr>
        <w:t>“ upisuje se proizvođač (/izrađivača) i tip uređaja</w:t>
      </w:r>
      <w:r>
        <w:rPr>
          <w:rFonts w:ascii="Times New Roman" w:hAnsi="Times New Roman"/>
          <w:bCs/>
        </w:rPr>
        <w:t xml:space="preserve"> te specifikacije koje se nude</w:t>
      </w:r>
      <w:r w:rsidRPr="005E4BD9">
        <w:rPr>
          <w:rFonts w:ascii="Times New Roman" w:hAnsi="Times New Roman"/>
          <w:bCs/>
        </w:rPr>
        <w:t>.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rsidR="00381A41" w:rsidRPr="005E4BD9" w:rsidRDefault="00381A41" w:rsidP="00381A41">
      <w:pPr>
        <w:autoSpaceDE w:val="0"/>
        <w:autoSpaceDN w:val="0"/>
        <w:adjustRightInd w:val="0"/>
        <w:ind w:left="-426"/>
        <w:jc w:val="both"/>
      </w:pPr>
      <w:r w:rsidRPr="005E4BD9">
        <w:t xml:space="preserve">Ako ponuditelj ne ispuni sve stavke Troškovnika u skladu </w:t>
      </w:r>
      <w:proofErr w:type="gramStart"/>
      <w:r w:rsidRPr="005E4BD9">
        <w:t>sa</w:t>
      </w:r>
      <w:proofErr w:type="gramEnd"/>
      <w:r w:rsidRPr="005E4BD9">
        <w:t xml:space="preserve"> zahtjevima ovog Poziva za nadmetanje ili promijeni tekst ili količine navedene u Troškovniku, smatrat će se da je takav Troškovnik nepotpun i nevažeći te će ponuda biti </w:t>
      </w:r>
      <w:r w:rsidRPr="005E4BD9">
        <w:rPr>
          <w:b/>
        </w:rPr>
        <w:t>odbijena</w:t>
      </w:r>
      <w:r w:rsidRPr="005E4BD9">
        <w:t xml:space="preserve">. </w:t>
      </w:r>
    </w:p>
    <w:p w:rsidR="00381A41" w:rsidRPr="005E4BD9" w:rsidRDefault="00381A41" w:rsidP="00381A41">
      <w:pPr>
        <w:autoSpaceDE w:val="0"/>
        <w:autoSpaceDN w:val="0"/>
        <w:adjustRightInd w:val="0"/>
        <w:ind w:left="-426"/>
        <w:jc w:val="both"/>
        <w:rPr>
          <w:b/>
        </w:rPr>
      </w:pPr>
    </w:p>
    <w:p w:rsidR="00381A41" w:rsidRPr="005E4BD9" w:rsidRDefault="00381A41" w:rsidP="00381A41">
      <w:pPr>
        <w:pStyle w:val="Odlomakpopisa"/>
        <w:numPr>
          <w:ilvl w:val="0"/>
          <w:numId w:val="28"/>
        </w:numPr>
        <w:jc w:val="both"/>
        <w:rPr>
          <w:rFonts w:ascii="Times New Roman" w:hAnsi="Times New Roman"/>
          <w:b/>
        </w:rPr>
      </w:pPr>
      <w:bookmarkStart w:id="3" w:name="_Toc502299199"/>
      <w:r w:rsidRPr="005E4BD9">
        <w:rPr>
          <w:rFonts w:ascii="Times New Roman" w:hAnsi="Times New Roman"/>
          <w:b/>
        </w:rPr>
        <w:t xml:space="preserve">MJESTO </w:t>
      </w:r>
      <w:bookmarkEnd w:id="3"/>
      <w:r>
        <w:rPr>
          <w:rFonts w:ascii="Times New Roman" w:hAnsi="Times New Roman"/>
          <w:b/>
        </w:rPr>
        <w:t>ISPORUKE</w:t>
      </w:r>
    </w:p>
    <w:p w:rsidR="00381A41" w:rsidRDefault="00381A41" w:rsidP="00381A41">
      <w:pPr>
        <w:ind w:left="-426"/>
        <w:rPr>
          <w:rFonts w:eastAsia="ArialOOEnc"/>
        </w:rPr>
      </w:pPr>
      <w:r w:rsidRPr="005E4BD9">
        <w:rPr>
          <w:rFonts w:eastAsia="ArialOOEnc"/>
        </w:rPr>
        <w:t xml:space="preserve">Mjesto </w:t>
      </w:r>
      <w:r>
        <w:rPr>
          <w:rFonts w:eastAsia="ArialOOEnc"/>
        </w:rPr>
        <w:t>isporuke je područje Grada Poreča.</w:t>
      </w:r>
    </w:p>
    <w:p w:rsidR="00381A41" w:rsidRPr="005E4BD9" w:rsidRDefault="00381A41" w:rsidP="00381A41">
      <w:pPr>
        <w:ind w:left="-426"/>
        <w:rPr>
          <w:b/>
        </w:rPr>
      </w:pPr>
    </w:p>
    <w:p w:rsidR="00381A41" w:rsidRPr="009D7B1C" w:rsidRDefault="00381A41" w:rsidP="00381A41">
      <w:pPr>
        <w:pStyle w:val="Odlomakpopisa"/>
        <w:numPr>
          <w:ilvl w:val="0"/>
          <w:numId w:val="28"/>
        </w:numPr>
        <w:jc w:val="both"/>
        <w:rPr>
          <w:rFonts w:ascii="Times New Roman" w:hAnsi="Times New Roman"/>
          <w:b/>
        </w:rPr>
      </w:pPr>
      <w:bookmarkStart w:id="4" w:name="_Toc502299200"/>
      <w:r w:rsidRPr="009D7B1C">
        <w:rPr>
          <w:rFonts w:ascii="Times New Roman" w:hAnsi="Times New Roman"/>
          <w:b/>
        </w:rPr>
        <w:t>ROK POČETKA I ZAVRŠETKA RADOVA /TRAJANJE UGOVORA O  NABAVI</w:t>
      </w:r>
      <w:bookmarkEnd w:id="4"/>
    </w:p>
    <w:p w:rsidR="00381A41" w:rsidRDefault="00381A41" w:rsidP="00381A41">
      <w:pPr>
        <w:ind w:left="-426"/>
      </w:pPr>
      <w:r>
        <w:t>Početak izvođenja predmetnih usluga je odmah po potpisu ugovora i uvođenja u posao.</w:t>
      </w:r>
    </w:p>
    <w:p w:rsidR="00381A41" w:rsidRDefault="00381A41" w:rsidP="00381A41">
      <w:pPr>
        <w:ind w:left="-426"/>
      </w:pPr>
      <w:r w:rsidRPr="007F0419">
        <w:t xml:space="preserve">Rok završetka pružanja usluga je </w:t>
      </w:r>
      <w:r>
        <w:t>najviše 7</w:t>
      </w:r>
      <w:r w:rsidRPr="007F0419">
        <w:t xml:space="preserve"> mjeseci </w:t>
      </w:r>
      <w:proofErr w:type="gramStart"/>
      <w:r w:rsidRPr="007F0419">
        <w:t>od</w:t>
      </w:r>
      <w:proofErr w:type="gramEnd"/>
      <w:r w:rsidRPr="007F0419">
        <w:t xml:space="preserve"> potpisa ugovora.</w:t>
      </w:r>
    </w:p>
    <w:p w:rsidR="00381A41" w:rsidRPr="005E4BD9" w:rsidRDefault="00381A41" w:rsidP="00381A41">
      <w:pPr>
        <w:jc w:val="both"/>
        <w:rPr>
          <w:b/>
        </w:rPr>
      </w:pPr>
    </w:p>
    <w:p w:rsidR="00381A41" w:rsidRPr="005E4BD9" w:rsidRDefault="00381A41" w:rsidP="00381A41">
      <w:pPr>
        <w:pStyle w:val="Odlomakpopisa"/>
        <w:numPr>
          <w:ilvl w:val="0"/>
          <w:numId w:val="28"/>
        </w:numPr>
        <w:jc w:val="both"/>
        <w:rPr>
          <w:rFonts w:ascii="Times New Roman" w:hAnsi="Times New Roman"/>
          <w:b/>
        </w:rPr>
      </w:pPr>
      <w:bookmarkStart w:id="5" w:name="_Toc502299201"/>
      <w:r w:rsidRPr="005E4BD9">
        <w:rPr>
          <w:rFonts w:ascii="Times New Roman" w:hAnsi="Times New Roman"/>
          <w:b/>
        </w:rPr>
        <w:t>RAZLOZI ISKLJUČENJA</w:t>
      </w:r>
      <w:bookmarkEnd w:id="5"/>
    </w:p>
    <w:p w:rsidR="00381A41" w:rsidRPr="005E4BD9" w:rsidRDefault="00381A41" w:rsidP="00381A41">
      <w:pPr>
        <w:ind w:left="-426"/>
        <w:jc w:val="both"/>
      </w:pPr>
      <w:r w:rsidRPr="005E4BD9">
        <w:t xml:space="preserve">Svaki ponuditelj mora dostaviti: </w:t>
      </w:r>
    </w:p>
    <w:p w:rsidR="00381A41" w:rsidRPr="005E4BD9" w:rsidRDefault="00381A41" w:rsidP="00381A41">
      <w:pPr>
        <w:ind w:left="-426"/>
        <w:jc w:val="both"/>
      </w:pPr>
    </w:p>
    <w:p w:rsidR="00381A41" w:rsidRPr="005E4BD9" w:rsidRDefault="00381A41" w:rsidP="00381A41">
      <w:pPr>
        <w:pStyle w:val="Odlomakpopisa"/>
        <w:numPr>
          <w:ilvl w:val="1"/>
          <w:numId w:val="28"/>
        </w:numPr>
        <w:ind w:left="993" w:hanging="993"/>
        <w:jc w:val="both"/>
        <w:rPr>
          <w:rFonts w:ascii="Times New Roman" w:hAnsi="Times New Roman"/>
        </w:rPr>
      </w:pPr>
      <w:r w:rsidRPr="005E4BD9">
        <w:rPr>
          <w:rFonts w:ascii="Times New Roman" w:hAnsi="Times New Roman"/>
        </w:rPr>
        <w:t xml:space="preserve">odgovarajuću izjavu kojom ovlaštena osoba gospodarskog subjekta izjavljuje da </w:t>
      </w:r>
      <w:r w:rsidRPr="005E4BD9">
        <w:rPr>
          <w:rFonts w:ascii="Times New Roman" w:hAnsi="Times New Roman"/>
          <w:b/>
        </w:rPr>
        <w:t>nije pravomoćno osuđena</w:t>
      </w:r>
      <w:r w:rsidRPr="005E4BD9">
        <w:rPr>
          <w:rFonts w:ascii="Times New Roman" w:hAnsi="Times New Roman"/>
        </w:rPr>
        <w:t xml:space="preserve"> za bilo koji od  kaznenih dijela iz članka 251.stavak 1. točka a) do f)</w:t>
      </w:r>
      <w:r>
        <w:rPr>
          <w:rFonts w:ascii="Times New Roman" w:hAnsi="Times New Roman"/>
        </w:rPr>
        <w:t>,</w:t>
      </w:r>
      <w:r w:rsidRPr="005E4BD9">
        <w:rPr>
          <w:rFonts w:ascii="Times New Roman" w:hAnsi="Times New Roman"/>
        </w:rPr>
        <w:t xml:space="preserve"> Z</w:t>
      </w:r>
      <w:r>
        <w:rPr>
          <w:rFonts w:ascii="Times New Roman" w:hAnsi="Times New Roman"/>
        </w:rPr>
        <w:t>JN 2016</w:t>
      </w:r>
      <w:r w:rsidRPr="005E4BD9">
        <w:rPr>
          <w:rFonts w:ascii="Times New Roman" w:hAnsi="Times New Roman"/>
        </w:rPr>
        <w:t xml:space="preserve">. </w:t>
      </w:r>
    </w:p>
    <w:p w:rsidR="00381A41" w:rsidRPr="005E4BD9" w:rsidRDefault="00381A41" w:rsidP="00381A41">
      <w:pPr>
        <w:ind w:left="-426"/>
        <w:jc w:val="both"/>
      </w:pPr>
      <w:r w:rsidRPr="005E4BD9">
        <w:lastRenderedPageBreak/>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Pr="005E4BD9">
        <w:rPr>
          <w:b/>
        </w:rPr>
        <w:t>Obrazac 1</w:t>
      </w:r>
      <w:r>
        <w:rPr>
          <w:b/>
        </w:rPr>
        <w:t>.</w:t>
      </w:r>
      <w:r w:rsidRPr="005E4BD9">
        <w:t xml:space="preserve"> </w:t>
      </w:r>
      <w:proofErr w:type="gramStart"/>
      <w:r w:rsidRPr="005E4BD9">
        <w:t>ovog</w:t>
      </w:r>
      <w:proofErr w:type="gramEnd"/>
      <w:r w:rsidRPr="005E4BD9">
        <w:t xml:space="preserve"> Poziva za nadmetanje. Izjava ne smije biti starija </w:t>
      </w:r>
      <w:proofErr w:type="gramStart"/>
      <w:r w:rsidRPr="005E4BD9">
        <w:t>od</w:t>
      </w:r>
      <w:proofErr w:type="gramEnd"/>
      <w:r w:rsidRPr="005E4BD9">
        <w:t xml:space="preserve"> tri (3) mjeseca računajući od dana početka postupka javne nabave.</w:t>
      </w:r>
    </w:p>
    <w:p w:rsidR="00381A41" w:rsidRPr="005E4BD9" w:rsidRDefault="00381A41" w:rsidP="00381A41">
      <w:pPr>
        <w:ind w:left="-426"/>
        <w:jc w:val="both"/>
      </w:pPr>
    </w:p>
    <w:p w:rsidR="00381A41" w:rsidRPr="00801E56" w:rsidRDefault="00381A41" w:rsidP="00381A41">
      <w:pPr>
        <w:pStyle w:val="Odlomakpopisa"/>
        <w:numPr>
          <w:ilvl w:val="1"/>
          <w:numId w:val="28"/>
        </w:numPr>
        <w:ind w:left="993" w:hanging="993"/>
        <w:jc w:val="both"/>
        <w:rPr>
          <w:rFonts w:ascii="Times New Roman" w:hAnsi="Times New Roman"/>
        </w:rPr>
      </w:pPr>
      <w:r w:rsidRPr="005E4BD9">
        <w:rPr>
          <w:rFonts w:ascii="Times New Roman" w:hAnsi="Times New Roman"/>
        </w:rPr>
        <w:t xml:space="preserve">ako nije ispunio obvezu plaćanja  </w:t>
      </w:r>
      <w:r>
        <w:rPr>
          <w:rFonts w:ascii="Times New Roman" w:hAnsi="Times New Roman"/>
          <w:b/>
        </w:rPr>
        <w:t>dospjelih poreznih obveza i doprinosa o kojima službenu evidenciju vodi Porezna uprava.</w:t>
      </w:r>
    </w:p>
    <w:p w:rsidR="00381A41" w:rsidRDefault="00381A41" w:rsidP="00381A41">
      <w:pPr>
        <w:pStyle w:val="Odlomakpopisa"/>
        <w:ind w:left="-567"/>
        <w:jc w:val="both"/>
        <w:rPr>
          <w:rFonts w:ascii="Times New Roman" w:hAnsi="Times New Roman"/>
        </w:rPr>
      </w:pPr>
      <w:r>
        <w:rPr>
          <w:rFonts w:ascii="Times New Roman" w:hAnsi="Times New Roman"/>
        </w:rPr>
        <w:t>Za potrebe utvrđivanja okolnosti iz ove točke gospodarski subjekt u ponudi dostavlja potvrdu</w:t>
      </w:r>
      <w:r w:rsidRPr="00801E56">
        <w:rPr>
          <w:rFonts w:ascii="Times New Roman" w:hAnsi="Times New Roman"/>
        </w:rPr>
        <w:t xml:space="preserve"> nadležne Porezne uprave o stanju duga i/ili istovjetne isprave nadležnih tijela zemlje sjedišta ponuditelja iz koje je razvidno da je Ponuditelj uredno izvršio sve dospjele porezne obveze i doprinose za mirovinsko i zdravstveno osiguranje</w:t>
      </w:r>
      <w:r>
        <w:rPr>
          <w:rFonts w:ascii="Times New Roman" w:hAnsi="Times New Roman"/>
        </w:rPr>
        <w:t>.</w:t>
      </w:r>
    </w:p>
    <w:p w:rsidR="00381A41" w:rsidRPr="00801E56" w:rsidRDefault="00381A41" w:rsidP="00381A41">
      <w:pPr>
        <w:pStyle w:val="Odlomakpopisa"/>
        <w:ind w:left="-567"/>
        <w:jc w:val="both"/>
        <w:rPr>
          <w:rFonts w:ascii="Times New Roman" w:hAnsi="Times New Roman"/>
        </w:rPr>
      </w:pPr>
      <w:r>
        <w:rPr>
          <w:rFonts w:ascii="Times New Roman" w:hAnsi="Times New Roman"/>
        </w:rPr>
        <w:t xml:space="preserve">Dokaz se može dostaviti u neovjerenoj preslici i ne  smije biti stariji od 30 dana od dana isteka roka za dostavu ponuda. </w:t>
      </w:r>
    </w:p>
    <w:p w:rsidR="00381A41" w:rsidRPr="00801E56" w:rsidRDefault="00381A41" w:rsidP="00381A41">
      <w:pPr>
        <w:pStyle w:val="Odlomakpopisa"/>
        <w:ind w:left="993"/>
        <w:jc w:val="both"/>
        <w:rPr>
          <w:rFonts w:ascii="Times New Roman" w:hAnsi="Times New Roman"/>
        </w:rPr>
      </w:pPr>
    </w:p>
    <w:p w:rsidR="00381A41" w:rsidRPr="005E4BD9" w:rsidRDefault="00381A41" w:rsidP="00381A41">
      <w:pPr>
        <w:pStyle w:val="Odlomakpopisa"/>
        <w:numPr>
          <w:ilvl w:val="1"/>
          <w:numId w:val="28"/>
        </w:numPr>
        <w:ind w:left="-567" w:firstLine="927"/>
        <w:jc w:val="both"/>
        <w:rPr>
          <w:rFonts w:ascii="Times New Roman" w:hAnsi="Times New Roman"/>
        </w:rPr>
      </w:pPr>
      <w:r>
        <w:rPr>
          <w:rFonts w:ascii="Times New Roman" w:hAnsi="Times New Roman"/>
        </w:rPr>
        <w:t xml:space="preserve">ako nije ispunio obvezu plaćanja </w:t>
      </w:r>
      <w:r>
        <w:rPr>
          <w:rFonts w:ascii="Times New Roman" w:hAnsi="Times New Roman"/>
          <w:b/>
        </w:rPr>
        <w:t xml:space="preserve"> ostalih poreznih obveza o kojima službenu evidenciju ne vodi porezna uprava </w:t>
      </w:r>
      <w:r>
        <w:rPr>
          <w:rFonts w:ascii="Times New Roman" w:hAnsi="Times New Roman"/>
        </w:rPr>
        <w:t>kao što su porezne i druge obveze prema Gradu Poreču-Parenzo</w:t>
      </w:r>
      <w:r>
        <w:rPr>
          <w:rFonts w:ascii="Times New Roman" w:hAnsi="Times New Roman"/>
          <w:b/>
        </w:rPr>
        <w:t>.</w:t>
      </w:r>
      <w:r w:rsidRPr="005E4BD9">
        <w:rPr>
          <w:rFonts w:ascii="Times New Roman" w:hAnsi="Times New Roman"/>
          <w:b/>
        </w:rPr>
        <w:t xml:space="preserve"> </w:t>
      </w:r>
    </w:p>
    <w:p w:rsidR="00381A41" w:rsidRDefault="00381A41" w:rsidP="00381A41">
      <w:pPr>
        <w:ind w:left="-426"/>
        <w:jc w:val="both"/>
      </w:pPr>
      <w:r w:rsidRPr="009B19B0">
        <w:t>Za potrebe utvrđivanja okolnosti iz ove točke gospodarski subjekt u ponudi dostavlja izjavu. Izjavu daje osoba po zakonu ovlaštena za zastupanje gospodarskog subjekta. U tu svrhu potrebno je popuniti obrazac Izjave o nekažnja</w:t>
      </w:r>
      <w:r>
        <w:t xml:space="preserve">vanju koja se nalazi u </w:t>
      </w:r>
      <w:r w:rsidRPr="009B19B0">
        <w:rPr>
          <w:b/>
        </w:rPr>
        <w:t>Obrazac 4</w:t>
      </w:r>
      <w:r w:rsidRPr="009B19B0">
        <w:t xml:space="preserve">. </w:t>
      </w:r>
      <w:proofErr w:type="gramStart"/>
      <w:r w:rsidRPr="009B19B0">
        <w:t>ovog</w:t>
      </w:r>
      <w:proofErr w:type="gramEnd"/>
      <w:r w:rsidRPr="009B19B0">
        <w:t xml:space="preserve"> Poziva za nadmetanje. Izjava ne smije biti starija</w:t>
      </w:r>
      <w:r>
        <w:t xml:space="preserve"> </w:t>
      </w:r>
      <w:proofErr w:type="gramStart"/>
      <w:r>
        <w:t>od</w:t>
      </w:r>
      <w:proofErr w:type="gramEnd"/>
      <w:r>
        <w:t xml:space="preserve"> dana slanja poziva za dostavu ponuda</w:t>
      </w:r>
      <w:r w:rsidRPr="009B19B0">
        <w:t>.</w:t>
      </w:r>
    </w:p>
    <w:p w:rsidR="00381A41" w:rsidRPr="005E4BD9" w:rsidRDefault="00381A41" w:rsidP="00381A41">
      <w:pPr>
        <w:ind w:left="-426"/>
        <w:jc w:val="both"/>
      </w:pPr>
    </w:p>
    <w:p w:rsidR="00381A41" w:rsidRPr="005E4BD9" w:rsidRDefault="00381A41" w:rsidP="00381A41">
      <w:pPr>
        <w:pStyle w:val="Odlomakpopisa"/>
        <w:numPr>
          <w:ilvl w:val="1"/>
          <w:numId w:val="28"/>
        </w:numPr>
        <w:ind w:left="993" w:hanging="633"/>
        <w:jc w:val="both"/>
        <w:rPr>
          <w:rFonts w:ascii="Times New Roman" w:hAnsi="Times New Roman"/>
        </w:rPr>
      </w:pPr>
      <w:r w:rsidRPr="005E4BD9">
        <w:rPr>
          <w:rFonts w:ascii="Times New Roman" w:hAnsi="Times New Roman"/>
          <w:b/>
        </w:rPr>
        <w:t xml:space="preserve">Ostali razlozi isključenja </w:t>
      </w:r>
      <w:r w:rsidRPr="005E4BD9">
        <w:rPr>
          <w:rFonts w:ascii="Times New Roman" w:hAnsi="Times New Roman"/>
        </w:rPr>
        <w:t>ponuditelja</w:t>
      </w:r>
      <w:r w:rsidRPr="005E4BD9">
        <w:rPr>
          <w:rFonts w:ascii="Times New Roman" w:hAnsi="Times New Roman"/>
          <w:bCs/>
        </w:rPr>
        <w:t xml:space="preserve"> i dokumenti koje ponuditelji moraju dostaviti i na temelju kojih se utvrđuje postoje li razlozi za isključenje</w:t>
      </w:r>
      <w:r>
        <w:rPr>
          <w:rFonts w:ascii="Times New Roman" w:hAnsi="Times New Roman"/>
          <w:bCs/>
        </w:rPr>
        <w:t>.</w:t>
      </w:r>
      <w:r w:rsidRPr="005E4BD9">
        <w:rPr>
          <w:rFonts w:ascii="Times New Roman" w:hAnsi="Times New Roman"/>
          <w:b/>
          <w:bCs/>
        </w:rPr>
        <w:t xml:space="preserve"> </w:t>
      </w:r>
    </w:p>
    <w:p w:rsidR="00381A41" w:rsidRDefault="00381A41" w:rsidP="00381A41">
      <w:pPr>
        <w:ind w:left="-426"/>
        <w:jc w:val="both"/>
      </w:pPr>
      <w:r w:rsidRPr="005E4BD9">
        <w:t xml:space="preserve">Naručitelj </w:t>
      </w:r>
      <w:proofErr w:type="gramStart"/>
      <w:r w:rsidRPr="005E4BD9">
        <w:t>će</w:t>
      </w:r>
      <w:proofErr w:type="gramEnd"/>
      <w:r w:rsidRPr="005E4BD9">
        <w:t xml:space="preserve"> isključiti ponuditelja iz postupka nabave ukoliko postoje sljedeći razlozi za isključenje: </w:t>
      </w:r>
    </w:p>
    <w:p w:rsidR="00381A41" w:rsidRDefault="00381A41" w:rsidP="00381A41">
      <w:pPr>
        <w:ind w:left="-426"/>
        <w:jc w:val="both"/>
      </w:pPr>
    </w:p>
    <w:p w:rsidR="00381A41" w:rsidRDefault="00381A41" w:rsidP="00381A41">
      <w:pPr>
        <w:pStyle w:val="Odlomakpopisa"/>
        <w:numPr>
          <w:ilvl w:val="2"/>
          <w:numId w:val="28"/>
        </w:numPr>
        <w:ind w:hanging="798"/>
        <w:jc w:val="both"/>
        <w:rPr>
          <w:rFonts w:ascii="Times New Roman" w:hAnsi="Times New Roman"/>
        </w:rPr>
      </w:pPr>
      <w:r>
        <w:rPr>
          <w:rFonts w:ascii="Times New Roman" w:hAnsi="Times New Roman"/>
        </w:rPr>
        <w:t>Ako nije uredno izvršio ugovorne obveze prema naručitelju.</w:t>
      </w:r>
    </w:p>
    <w:p w:rsidR="00381A41" w:rsidRPr="005E4BD9" w:rsidRDefault="00381A41" w:rsidP="00381A41">
      <w:pPr>
        <w:pStyle w:val="Odlomakpopisa"/>
        <w:ind w:left="-426"/>
        <w:jc w:val="both"/>
        <w:rPr>
          <w:rFonts w:ascii="Times New Roman" w:hAnsi="Times New Roman"/>
        </w:rPr>
      </w:pPr>
      <w:r w:rsidRPr="009B19B0">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w:t>
      </w:r>
      <w:r>
        <w:rPr>
          <w:rFonts w:ascii="Times New Roman" w:hAnsi="Times New Roman"/>
        </w:rPr>
        <w:t xml:space="preserve">koja se nalazi u prilogu </w:t>
      </w:r>
      <w:r w:rsidRPr="009B19B0">
        <w:rPr>
          <w:rFonts w:ascii="Times New Roman" w:hAnsi="Times New Roman"/>
        </w:rPr>
        <w:t>ovog Poziva za nadmetanje</w:t>
      </w:r>
      <w:r w:rsidRPr="00CD4334">
        <w:rPr>
          <w:rFonts w:ascii="Times New Roman" w:hAnsi="Times New Roman"/>
          <w:b/>
        </w:rPr>
        <w:t xml:space="preserve"> </w:t>
      </w:r>
      <w:r>
        <w:rPr>
          <w:rFonts w:ascii="Times New Roman" w:hAnsi="Times New Roman"/>
          <w:b/>
        </w:rPr>
        <w:t>(</w:t>
      </w:r>
      <w:r w:rsidRPr="009B19B0">
        <w:rPr>
          <w:rFonts w:ascii="Times New Roman" w:hAnsi="Times New Roman"/>
          <w:b/>
        </w:rPr>
        <w:t>Obrazac 5</w:t>
      </w:r>
      <w:r>
        <w:rPr>
          <w:rFonts w:ascii="Times New Roman" w:hAnsi="Times New Roman"/>
        </w:rPr>
        <w:t>)</w:t>
      </w:r>
      <w:r w:rsidRPr="009B19B0">
        <w:rPr>
          <w:rFonts w:ascii="Times New Roman" w:hAnsi="Times New Roman"/>
        </w:rPr>
        <w:t>. Izjava ne smije biti starija od dana s</w:t>
      </w:r>
      <w:r>
        <w:rPr>
          <w:rFonts w:ascii="Times New Roman" w:hAnsi="Times New Roman"/>
        </w:rPr>
        <w:t>lanja poziva za dostavu ponuda.</w:t>
      </w:r>
    </w:p>
    <w:p w:rsidR="00381A41" w:rsidRPr="005E4BD9" w:rsidRDefault="00381A41" w:rsidP="00381A41">
      <w:pPr>
        <w:pStyle w:val="Odlomakpopisa"/>
        <w:numPr>
          <w:ilvl w:val="2"/>
          <w:numId w:val="28"/>
        </w:numPr>
        <w:ind w:left="-426" w:firstLine="852"/>
        <w:jc w:val="both"/>
        <w:rPr>
          <w:rFonts w:ascii="Times New Roman" w:hAnsi="Times New Roman"/>
        </w:rPr>
      </w:pPr>
      <w:r w:rsidRPr="005E4BD9">
        <w:rPr>
          <w:rFonts w:ascii="Times New Roman" w:hAnsi="Times New Roman"/>
        </w:rPr>
        <w:t xml:space="preserve">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rsidR="00381A41" w:rsidRPr="005E4BD9" w:rsidRDefault="00381A41" w:rsidP="00381A41">
      <w:pPr>
        <w:pStyle w:val="Odlomakpopisa"/>
        <w:numPr>
          <w:ilvl w:val="2"/>
          <w:numId w:val="28"/>
        </w:numPr>
        <w:ind w:left="-426" w:firstLine="852"/>
        <w:jc w:val="both"/>
        <w:rPr>
          <w:rFonts w:ascii="Times New Roman" w:hAnsi="Times New Roman"/>
        </w:rPr>
      </w:pPr>
      <w:r w:rsidRPr="005E4BD9">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rsidR="00381A41" w:rsidRPr="005E4BD9" w:rsidRDefault="00381A41" w:rsidP="00381A41">
      <w:pPr>
        <w:ind w:left="-426"/>
        <w:jc w:val="both"/>
      </w:pPr>
      <w:r w:rsidRPr="005E4BD9">
        <w:rPr>
          <w:b/>
        </w:rPr>
        <w:t>POTREBNO DOSTAVITI:</w:t>
      </w:r>
      <w:r w:rsidRPr="005E4BD9">
        <w:rPr>
          <w:color w:val="8064A2"/>
        </w:rPr>
        <w:t xml:space="preserve"> </w:t>
      </w:r>
      <w:r w:rsidRPr="005E4BD9">
        <w:t>Za dokazivanje okolnosti iz točak</w:t>
      </w:r>
      <w:r>
        <w:t>a</w:t>
      </w:r>
      <w:r w:rsidRPr="005E4BD9">
        <w:t xml:space="preserve"> </w:t>
      </w:r>
      <w:r>
        <w:t>11.4.2</w:t>
      </w:r>
      <w:r w:rsidRPr="005E4BD9">
        <w:t>.</w:t>
      </w:r>
      <w:r>
        <w:t xml:space="preserve"> </w:t>
      </w:r>
      <w:proofErr w:type="gramStart"/>
      <w:r>
        <w:t>i</w:t>
      </w:r>
      <w:proofErr w:type="gramEnd"/>
      <w:r>
        <w:t xml:space="preserve"> 11.4.3.</w:t>
      </w:r>
      <w:r w:rsidRPr="005E4BD9">
        <w:t xml:space="preserve">  </w:t>
      </w:r>
      <w:proofErr w:type="gramStart"/>
      <w:r w:rsidRPr="005E4BD9">
        <w:rPr>
          <w:b/>
        </w:rPr>
        <w:t>nije</w:t>
      </w:r>
      <w:proofErr w:type="gramEnd"/>
      <w:r w:rsidRPr="005E4BD9">
        <w:rPr>
          <w:b/>
        </w:rPr>
        <w:t xml:space="preserve"> potrebno dostavljati dokaz</w:t>
      </w:r>
      <w:r w:rsidRPr="005E4BD9">
        <w:t xml:space="preserve"> već će Naručitelj nakon pregleda i ocjene ponude te rangiranja prije davanja prijedloga o odabiru, po potrebi, od najpovoljnijeg ponuditelja zatražiti dokaz o nepostojanju razloga isključenja.</w:t>
      </w:r>
    </w:p>
    <w:p w:rsidR="00381A41" w:rsidRPr="005E4BD9" w:rsidRDefault="00381A41" w:rsidP="00381A41">
      <w:pPr>
        <w:ind w:left="-426"/>
        <w:jc w:val="both"/>
        <w:rPr>
          <w:b/>
          <w:i/>
        </w:rPr>
      </w:pPr>
    </w:p>
    <w:p w:rsidR="00381A41" w:rsidRPr="005E4BD9" w:rsidRDefault="00381A41" w:rsidP="00381A41">
      <w:pPr>
        <w:ind w:left="-426"/>
        <w:jc w:val="both"/>
      </w:pPr>
      <w:r w:rsidRPr="005E4BD9">
        <w:rPr>
          <w:b/>
          <w:i/>
          <w:u w:val="single"/>
        </w:rPr>
        <w:t>Napomena:</w:t>
      </w:r>
      <w:r w:rsidRPr="005E4BD9">
        <w:rPr>
          <w:i/>
        </w:rPr>
        <w:t xml:space="preserve"> u slučaju zajednice ponuditelja, svi članovi zajednice ponuditelja obvezni </w:t>
      </w:r>
      <w:proofErr w:type="gramStart"/>
      <w:r w:rsidRPr="005E4BD9">
        <w:rPr>
          <w:i/>
        </w:rPr>
        <w:t>su  dostaviti</w:t>
      </w:r>
      <w:proofErr w:type="gramEnd"/>
      <w:r w:rsidRPr="005E4BD9">
        <w:rPr>
          <w:i/>
        </w:rPr>
        <w:t xml:space="preserve">  dokaze iz točke 11.</w:t>
      </w:r>
    </w:p>
    <w:p w:rsidR="00381A41" w:rsidRPr="005E4BD9" w:rsidRDefault="00381A41" w:rsidP="00381A41">
      <w:pPr>
        <w:spacing w:line="276" w:lineRule="auto"/>
        <w:rPr>
          <w:b/>
        </w:rPr>
      </w:pPr>
    </w:p>
    <w:p w:rsidR="00381A41" w:rsidRPr="005E4BD9" w:rsidRDefault="00381A41" w:rsidP="00381A41">
      <w:pPr>
        <w:pStyle w:val="Odlomakpopisa"/>
        <w:numPr>
          <w:ilvl w:val="0"/>
          <w:numId w:val="28"/>
        </w:numPr>
        <w:jc w:val="both"/>
        <w:rPr>
          <w:rFonts w:ascii="Times New Roman" w:hAnsi="Times New Roman"/>
          <w:b/>
        </w:rPr>
      </w:pPr>
      <w:bookmarkStart w:id="6" w:name="_Toc502299202"/>
      <w:r w:rsidRPr="005E4BD9">
        <w:rPr>
          <w:rFonts w:ascii="Times New Roman" w:hAnsi="Times New Roman"/>
          <w:b/>
        </w:rPr>
        <w:t>UVJETI I DOKAZI SPOSOBNOSTI PONUDITELJA</w:t>
      </w:r>
      <w:bookmarkEnd w:id="6"/>
    </w:p>
    <w:p w:rsidR="00381A41" w:rsidRPr="005E4BD9" w:rsidRDefault="00381A41" w:rsidP="00381A41">
      <w:pPr>
        <w:ind w:left="-426"/>
        <w:jc w:val="both"/>
        <w:rPr>
          <w:color w:val="000000"/>
        </w:rPr>
      </w:pPr>
    </w:p>
    <w:p w:rsidR="00381A41" w:rsidRPr="005E4BD9" w:rsidRDefault="00381A41" w:rsidP="00381A41">
      <w:pPr>
        <w:pStyle w:val="Odlomakpopisa"/>
        <w:numPr>
          <w:ilvl w:val="1"/>
          <w:numId w:val="28"/>
        </w:numPr>
        <w:tabs>
          <w:tab w:val="left" w:pos="993"/>
          <w:tab w:val="left" w:pos="1134"/>
        </w:tabs>
        <w:jc w:val="both"/>
        <w:rPr>
          <w:rFonts w:ascii="Times New Roman" w:hAnsi="Times New Roman"/>
          <w:bCs/>
          <w:u w:val="single"/>
        </w:rPr>
      </w:pPr>
      <w:r w:rsidRPr="005E4BD9">
        <w:rPr>
          <w:rFonts w:ascii="Times New Roman" w:hAnsi="Times New Roman"/>
          <w:bCs/>
          <w:iCs/>
        </w:rPr>
        <w:tab/>
        <w:t xml:space="preserve">Uvjeti i dokazi  pravne i poslovne sposobnosti </w:t>
      </w:r>
    </w:p>
    <w:p w:rsidR="00381A41" w:rsidRPr="005E4BD9" w:rsidRDefault="00381A41" w:rsidP="00381A41">
      <w:pPr>
        <w:ind w:left="-426"/>
        <w:jc w:val="both"/>
      </w:pPr>
      <w:r w:rsidRPr="005E4BD9">
        <w:rPr>
          <w:bCs/>
        </w:rPr>
        <w:t>Ponuditelj, odnosno zajednica ponuditelja</w:t>
      </w:r>
      <w:r w:rsidRPr="005E4BD9">
        <w:t>, dužan je u svojoj ponudi priložiti dokumente kojima dokazuje svoju pravnu i poslovnu sposobnost.</w:t>
      </w:r>
    </w:p>
    <w:p w:rsidR="00381A41" w:rsidRPr="005E4BD9" w:rsidRDefault="00381A41" w:rsidP="00381A41">
      <w:pPr>
        <w:ind w:left="-426"/>
        <w:jc w:val="both"/>
      </w:pPr>
      <w:r w:rsidRPr="005E4BD9">
        <w:rPr>
          <w:b/>
          <w:bCs/>
        </w:rPr>
        <w:lastRenderedPageBreak/>
        <w:t xml:space="preserve">Dokumenti za dokazivanje sposobnosti </w:t>
      </w:r>
      <w:r w:rsidRPr="005E4BD9">
        <w:t xml:space="preserve">moraju biti </w:t>
      </w:r>
      <w:proofErr w:type="gramStart"/>
      <w:r w:rsidRPr="005E4BD9">
        <w:t>na</w:t>
      </w:r>
      <w:proofErr w:type="gramEnd"/>
      <w:r w:rsidRPr="005E4BD9">
        <w:t xml:space="preserve"> hrvatskom jeziku i latiničnom pismu. Ukoliko je ponuditelj registriran izvan Republike Hrvatske </w:t>
      </w:r>
      <w:proofErr w:type="gramStart"/>
      <w:r w:rsidRPr="005E4BD9">
        <w:t>ili</w:t>
      </w:r>
      <w:proofErr w:type="gramEnd"/>
      <w:r w:rsidRPr="005E4BD9">
        <w:t xml:space="preserve"> je dokument za dokazivanje sposobnosti na stranom jeziku, uz prilaganje dokumenata za dokazivanje sposobnosti na stranom jeziku, ponuditelj je dužan uz svaki dokument priložiti i prijevod ovlaštenog prevoditelja na hrvatski jezik.</w:t>
      </w:r>
    </w:p>
    <w:p w:rsidR="00381A41" w:rsidRPr="005E4BD9" w:rsidRDefault="00381A41" w:rsidP="00381A41">
      <w:pPr>
        <w:ind w:left="-426"/>
        <w:jc w:val="both"/>
        <w:rPr>
          <w:b/>
        </w:rPr>
      </w:pPr>
    </w:p>
    <w:p w:rsidR="00381A41" w:rsidRPr="005E4BD9" w:rsidRDefault="00381A41" w:rsidP="00381A41">
      <w:pPr>
        <w:pStyle w:val="Odlomakpopisa"/>
        <w:tabs>
          <w:tab w:val="left" w:pos="0"/>
          <w:tab w:val="left" w:pos="426"/>
        </w:tabs>
        <w:ind w:left="0"/>
        <w:jc w:val="both"/>
        <w:rPr>
          <w:rFonts w:ascii="Times New Roman" w:hAnsi="Times New Roman"/>
        </w:rPr>
      </w:pPr>
      <w:r w:rsidRPr="005E4BD9">
        <w:rPr>
          <w:rFonts w:ascii="Times New Roman" w:hAnsi="Times New Roman"/>
          <w:b/>
        </w:rPr>
        <w:t>Izvod o upisu u sudski, obrtni, strukovni ili drugi odgovarajući registar</w:t>
      </w:r>
      <w:r w:rsidRPr="005E4BD9">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rsidR="00381A41" w:rsidRPr="005E4BD9" w:rsidRDefault="00381A41" w:rsidP="00381A41">
      <w:pPr>
        <w:pStyle w:val="Odlomakpopisa"/>
        <w:tabs>
          <w:tab w:val="left" w:pos="0"/>
          <w:tab w:val="left" w:pos="993"/>
          <w:tab w:val="left" w:pos="1134"/>
        </w:tabs>
        <w:ind w:left="0"/>
        <w:jc w:val="both"/>
        <w:rPr>
          <w:rFonts w:ascii="Times New Roman" w:hAnsi="Times New Roman"/>
        </w:rPr>
      </w:pPr>
      <w:r w:rsidRPr="005E4BD9">
        <w:rPr>
          <w:rFonts w:ascii="Times New Roman" w:hAnsi="Times New Roman"/>
        </w:rPr>
        <w:t xml:space="preserve">Iz Izvoda mora biti vidljivo da je gospodarski subjekt registriran za </w:t>
      </w:r>
      <w:r w:rsidRPr="00F103C4">
        <w:rPr>
          <w:rFonts w:ascii="Times New Roman" w:hAnsi="Times New Roman"/>
        </w:rPr>
        <w:t>obavljanje poslova iz</w:t>
      </w:r>
      <w:r>
        <w:rPr>
          <w:rFonts w:ascii="Times New Roman" w:hAnsi="Times New Roman"/>
        </w:rPr>
        <w:t xml:space="preserve"> ove nabave</w:t>
      </w:r>
      <w:r w:rsidRPr="005E4BD9">
        <w:rPr>
          <w:rFonts w:ascii="Times New Roman" w:hAnsi="Times New Roman"/>
        </w:rPr>
        <w:t>.</w:t>
      </w:r>
    </w:p>
    <w:p w:rsidR="00381A41" w:rsidRPr="005E4BD9" w:rsidRDefault="00381A41" w:rsidP="00381A41">
      <w:pPr>
        <w:ind w:left="-426"/>
        <w:jc w:val="both"/>
      </w:pPr>
      <w:r w:rsidRPr="005E4BD9">
        <w:rPr>
          <w:b/>
        </w:rPr>
        <w:t>POTREBNO DOSTAVITI:</w:t>
      </w:r>
      <w:r w:rsidRPr="005E4BD9">
        <w:t xml:space="preserve"> Izvod kako je zatraženo.</w:t>
      </w:r>
      <w:r w:rsidRPr="005E4BD9">
        <w:rPr>
          <w:color w:val="8064A2"/>
        </w:rPr>
        <w:t xml:space="preserve"> </w:t>
      </w:r>
      <w:r w:rsidRPr="005E4BD9">
        <w:t xml:space="preserve">Dokaz se može priložiti u neovjerenoj preslici i ne smije biti </w:t>
      </w:r>
      <w:r w:rsidRPr="00B75FBF">
        <w:t xml:space="preserve">stariji </w:t>
      </w:r>
      <w:proofErr w:type="gramStart"/>
      <w:r w:rsidRPr="00B75FBF">
        <w:t>od</w:t>
      </w:r>
      <w:proofErr w:type="gramEnd"/>
      <w:r w:rsidRPr="00B75FBF">
        <w:t xml:space="preserve"> 3 (tri) mjeseca računajući</w:t>
      </w:r>
      <w:r w:rsidRPr="005E4BD9">
        <w:t xml:space="preserve"> od dana početka postupka nabave. </w:t>
      </w:r>
    </w:p>
    <w:p w:rsidR="00381A41" w:rsidRPr="005E4BD9" w:rsidRDefault="00381A41" w:rsidP="00381A41">
      <w:pPr>
        <w:jc w:val="both"/>
      </w:pPr>
    </w:p>
    <w:p w:rsidR="00381A41" w:rsidRPr="005E4BD9" w:rsidRDefault="00381A41" w:rsidP="00381A41">
      <w:pPr>
        <w:ind w:left="-426"/>
        <w:jc w:val="both"/>
      </w:pPr>
      <w:r w:rsidRPr="005E4BD9">
        <w:rPr>
          <w:b/>
          <w:i/>
          <w:u w:val="single"/>
        </w:rPr>
        <w:t>Napomena:</w:t>
      </w:r>
      <w:r w:rsidRPr="005E4BD9">
        <w:rPr>
          <w:i/>
        </w:rPr>
        <w:t xml:space="preserve"> u slučaju zajednice ponuditelja, svi članovi zajednice ponuditelja obvezni su pojedinačno dokazati svoju pravnu i poslovnu sposobnost.</w:t>
      </w:r>
    </w:p>
    <w:p w:rsidR="00381A41" w:rsidRPr="005E4BD9" w:rsidRDefault="00381A41" w:rsidP="00381A41">
      <w:pPr>
        <w:jc w:val="both"/>
      </w:pPr>
    </w:p>
    <w:p w:rsidR="00381A41" w:rsidRPr="005E4BD9" w:rsidRDefault="00381A41" w:rsidP="00381A41">
      <w:pPr>
        <w:pStyle w:val="Odlomakpopisa"/>
        <w:numPr>
          <w:ilvl w:val="1"/>
          <w:numId w:val="28"/>
        </w:numPr>
        <w:tabs>
          <w:tab w:val="left" w:pos="993"/>
          <w:tab w:val="left" w:pos="1134"/>
        </w:tabs>
        <w:jc w:val="both"/>
        <w:rPr>
          <w:rFonts w:ascii="Times New Roman" w:hAnsi="Times New Roman"/>
          <w:b/>
        </w:rPr>
      </w:pPr>
      <w:r w:rsidRPr="005E4BD9">
        <w:rPr>
          <w:rFonts w:ascii="Times New Roman" w:hAnsi="Times New Roman"/>
          <w:bCs/>
          <w:iCs/>
        </w:rPr>
        <w:t>Uvjeti i dokazi tehničke i stručne sposobnosti</w:t>
      </w:r>
    </w:p>
    <w:p w:rsidR="00381A41" w:rsidRPr="005E4BD9" w:rsidRDefault="00381A41" w:rsidP="00381A41">
      <w:pPr>
        <w:pStyle w:val="Odlomakpopisa"/>
        <w:tabs>
          <w:tab w:val="left" w:pos="993"/>
          <w:tab w:val="left" w:pos="1134"/>
        </w:tabs>
        <w:ind w:left="792"/>
        <w:jc w:val="both"/>
        <w:rPr>
          <w:rFonts w:ascii="Times New Roman" w:hAnsi="Times New Roman"/>
          <w:b/>
        </w:rPr>
      </w:pPr>
    </w:p>
    <w:p w:rsidR="00381A41" w:rsidRPr="007F0419" w:rsidRDefault="00381A41" w:rsidP="00381A41">
      <w:pPr>
        <w:pStyle w:val="Odlomakpopisa"/>
        <w:tabs>
          <w:tab w:val="left" w:pos="284"/>
          <w:tab w:val="left" w:pos="1134"/>
        </w:tabs>
        <w:ind w:left="-426"/>
        <w:jc w:val="both"/>
        <w:rPr>
          <w:rFonts w:ascii="Times New Roman" w:hAnsi="Times New Roman"/>
        </w:rPr>
      </w:pPr>
      <w:r w:rsidRPr="00384884">
        <w:rPr>
          <w:rFonts w:ascii="Times New Roman" w:hAnsi="Times New Roman"/>
          <w:b/>
        </w:rPr>
        <w:t>Najmanje 5 ugovora</w:t>
      </w:r>
      <w:r>
        <w:rPr>
          <w:rFonts w:ascii="Times New Roman" w:hAnsi="Times New Roman"/>
          <w:b/>
        </w:rPr>
        <w:t>/izvršenih usluga</w:t>
      </w:r>
      <w:r w:rsidRPr="00384884">
        <w:rPr>
          <w:rFonts w:ascii="Times New Roman" w:hAnsi="Times New Roman"/>
          <w:b/>
        </w:rPr>
        <w:t xml:space="preserve"> </w:t>
      </w:r>
      <w:r w:rsidRPr="00384884">
        <w:rPr>
          <w:rFonts w:ascii="Times New Roman" w:hAnsi="Times New Roman"/>
        </w:rPr>
        <w:t>koji su isti ili slični kao što je ovaj predmet nabave izvršenih u godini u kojoj je započeo postupak nabave, i u tri godine koje prethode toj godini (2018., 2017., 2016.) zbrojeno najmanje u visini procijenjene vrijednosti nabave.</w:t>
      </w:r>
    </w:p>
    <w:p w:rsidR="00381A41" w:rsidRDefault="00381A41" w:rsidP="00381A41">
      <w:pPr>
        <w:ind w:left="-426"/>
        <w:jc w:val="both"/>
      </w:pPr>
      <w:r w:rsidRPr="005E4BD9">
        <w:t xml:space="preserve">U slučaju da gospodarski subjekt traženu </w:t>
      </w:r>
      <w:proofErr w:type="gramStart"/>
      <w:r w:rsidRPr="005E4BD9">
        <w:t>vrijednosti  iskaže</w:t>
      </w:r>
      <w:proofErr w:type="gramEnd"/>
      <w:r w:rsidRPr="005E4BD9">
        <w:t xml:space="preserve"> u stranoj valuti, obračunavati će se protuvrijednost te valute u kunama prema srednjem tečaju Hrvatske narodne banke na dan početka ovog postupka</w:t>
      </w:r>
      <w:r>
        <w:t>.</w:t>
      </w:r>
    </w:p>
    <w:p w:rsidR="00381A41" w:rsidRDefault="00381A41" w:rsidP="00381A41">
      <w:pPr>
        <w:ind w:left="-426"/>
        <w:jc w:val="both"/>
      </w:pPr>
    </w:p>
    <w:p w:rsidR="00381A41" w:rsidRDefault="00381A41" w:rsidP="00381A41">
      <w:pPr>
        <w:spacing w:line="276" w:lineRule="auto"/>
        <w:jc w:val="both"/>
      </w:pPr>
      <w:r w:rsidRPr="005E4BD9">
        <w:rPr>
          <w:b/>
        </w:rPr>
        <w:t>POTREBNO DOSTAVITI:</w:t>
      </w:r>
      <w:r w:rsidRPr="005E4BD9">
        <w:rPr>
          <w:color w:val="8064A2"/>
        </w:rPr>
        <w:t xml:space="preserve"> </w:t>
      </w:r>
      <w:r w:rsidRPr="005E4BD9">
        <w:t xml:space="preserve"> </w:t>
      </w:r>
    </w:p>
    <w:p w:rsidR="00381A41" w:rsidRPr="00D4297E" w:rsidRDefault="00381A41" w:rsidP="00381A41">
      <w:pPr>
        <w:pStyle w:val="Odlomakpopisa"/>
        <w:numPr>
          <w:ilvl w:val="0"/>
          <w:numId w:val="37"/>
        </w:numPr>
        <w:jc w:val="both"/>
        <w:rPr>
          <w:rFonts w:ascii="Times New Roman" w:hAnsi="Times New Roman"/>
        </w:rPr>
      </w:pPr>
      <w:r w:rsidRPr="00D4297E">
        <w:rPr>
          <w:rFonts w:ascii="Times New Roman" w:hAnsi="Times New Roman"/>
        </w:rPr>
        <w:t xml:space="preserve">Popis ugovora (predložak u sklopu dokumentacije za nadmetanje, </w:t>
      </w:r>
      <w:r w:rsidRPr="00D4297E">
        <w:rPr>
          <w:rFonts w:ascii="Times New Roman" w:hAnsi="Times New Roman"/>
          <w:b/>
        </w:rPr>
        <w:t>Obrazac 2</w:t>
      </w:r>
      <w:r w:rsidRPr="00D4297E">
        <w:rPr>
          <w:rFonts w:ascii="Times New Roman" w:hAnsi="Times New Roman"/>
        </w:rPr>
        <w:t xml:space="preserve">), </w:t>
      </w:r>
    </w:p>
    <w:p w:rsidR="00381A41" w:rsidRPr="005E4BD9" w:rsidRDefault="00381A41" w:rsidP="00381A41">
      <w:pPr>
        <w:rPr>
          <w:b/>
          <w:bCs/>
          <w:color w:val="2F2F2F"/>
          <w:shd w:val="clear" w:color="auto" w:fill="FFFFFF"/>
        </w:rPr>
      </w:pPr>
    </w:p>
    <w:p w:rsidR="00381A41" w:rsidRPr="005E4BD9" w:rsidRDefault="00381A41" w:rsidP="00381A41">
      <w:pPr>
        <w:pStyle w:val="Odlomakpopisa"/>
        <w:numPr>
          <w:ilvl w:val="0"/>
          <w:numId w:val="28"/>
        </w:numPr>
        <w:jc w:val="both"/>
        <w:rPr>
          <w:rFonts w:ascii="Times New Roman" w:eastAsia="Arial,Bold" w:hAnsi="Times New Roman"/>
          <w:b/>
        </w:rPr>
      </w:pPr>
      <w:bookmarkStart w:id="7" w:name="_Toc502299203"/>
      <w:r w:rsidRPr="005E4BD9">
        <w:rPr>
          <w:rFonts w:ascii="Times New Roman" w:eastAsia="Arial,Bold" w:hAnsi="Times New Roman"/>
          <w:b/>
        </w:rPr>
        <w:t>UVJETI SPOSOBNOSTI U SLUČAJU ZAJEDNICE PONUDITELJA</w:t>
      </w:r>
      <w:bookmarkEnd w:id="7"/>
    </w:p>
    <w:p w:rsidR="00381A41" w:rsidRPr="005E4BD9" w:rsidRDefault="00381A41" w:rsidP="00381A41">
      <w:pPr>
        <w:autoSpaceDE w:val="0"/>
        <w:autoSpaceDN w:val="0"/>
        <w:adjustRightInd w:val="0"/>
        <w:spacing w:line="276" w:lineRule="auto"/>
        <w:ind w:left="-426"/>
        <w:jc w:val="both"/>
        <w:rPr>
          <w:rFonts w:eastAsia="Arial,Bold"/>
        </w:rPr>
      </w:pPr>
      <w:r w:rsidRPr="005E4BD9">
        <w:rPr>
          <w:rFonts w:eastAsia="Arial,Bold"/>
        </w:rPr>
        <w:t>Zajednica ponuditelja je udruženje više gospodarskih subjekata koje je pravodobno dostavilo zajedničku ponudu po ovom nadmetanju.</w:t>
      </w:r>
    </w:p>
    <w:p w:rsidR="00381A41" w:rsidRPr="005E4BD9" w:rsidRDefault="00381A41" w:rsidP="00381A41">
      <w:pPr>
        <w:autoSpaceDE w:val="0"/>
        <w:autoSpaceDN w:val="0"/>
        <w:adjustRightInd w:val="0"/>
        <w:spacing w:line="276" w:lineRule="auto"/>
        <w:ind w:left="-426"/>
        <w:jc w:val="both"/>
        <w:rPr>
          <w:rFonts w:eastAsia="Arial,Bold"/>
        </w:rPr>
      </w:pPr>
      <w:r w:rsidRPr="005E4BD9">
        <w:rPr>
          <w:rFonts w:eastAsia="Arial,Bold"/>
        </w:rPr>
        <w:t xml:space="preserve">U slučaju zajednice ponuditelja svi članovi zajednice ponuditelja moraju </w:t>
      </w:r>
      <w:r w:rsidRPr="005E4BD9">
        <w:rPr>
          <w:rFonts w:eastAsia="Arial,Bold"/>
          <w:b/>
          <w:bCs/>
        </w:rPr>
        <w:t>pojedinačno</w:t>
      </w:r>
      <w:r w:rsidRPr="005E4BD9">
        <w:rPr>
          <w:rFonts w:eastAsia="Arial,Bold"/>
        </w:rPr>
        <w:t xml:space="preserve"> dokazati nepostojanje okolnosti iz točaka, kako je navedeno u 11. </w:t>
      </w:r>
      <w:proofErr w:type="gramStart"/>
      <w:r w:rsidRPr="005E4BD9">
        <w:rPr>
          <w:rFonts w:eastAsia="Arial,Bold"/>
        </w:rPr>
        <w:t>i</w:t>
      </w:r>
      <w:proofErr w:type="gramEnd"/>
      <w:r w:rsidRPr="005E4BD9">
        <w:rPr>
          <w:rFonts w:eastAsia="Arial,Bold"/>
        </w:rPr>
        <w:t xml:space="preserve"> 12.1. </w:t>
      </w:r>
      <w:proofErr w:type="gramStart"/>
      <w:r w:rsidRPr="005E4BD9">
        <w:rPr>
          <w:rFonts w:eastAsia="Arial,Bold"/>
        </w:rPr>
        <w:t>ove</w:t>
      </w:r>
      <w:proofErr w:type="gramEnd"/>
      <w:r w:rsidRPr="005E4BD9">
        <w:rPr>
          <w:rFonts w:eastAsia="Arial,Bold"/>
        </w:rPr>
        <w:t xml:space="preserve"> dokumentacije </w:t>
      </w:r>
      <w:r w:rsidRPr="002A4312">
        <w:rPr>
          <w:rFonts w:eastAsia="Arial,Bold"/>
        </w:rPr>
        <w:t xml:space="preserve">te </w:t>
      </w:r>
      <w:r w:rsidRPr="002A4312">
        <w:rPr>
          <w:rFonts w:eastAsia="Arial,Bold"/>
          <w:b/>
        </w:rPr>
        <w:t xml:space="preserve">kumulativno </w:t>
      </w:r>
      <w:r w:rsidRPr="002A4312">
        <w:rPr>
          <w:rFonts w:eastAsia="Arial,Bold"/>
        </w:rPr>
        <w:t xml:space="preserve">dokazati tehničku i poslovnu sposobnost sukladno točki 12.2. </w:t>
      </w:r>
      <w:proofErr w:type="gramStart"/>
      <w:r w:rsidRPr="002A4312">
        <w:rPr>
          <w:rFonts w:eastAsia="Arial,Bold"/>
        </w:rPr>
        <w:t>dokumentacije</w:t>
      </w:r>
      <w:proofErr w:type="gramEnd"/>
      <w:r w:rsidRPr="002A4312">
        <w:rPr>
          <w:rFonts w:eastAsia="Arial,Bold"/>
        </w:rPr>
        <w:t>. Tehničku i stručnu sposobnost mogu dokazivati zajednički.</w:t>
      </w:r>
    </w:p>
    <w:p w:rsidR="00381A41" w:rsidRPr="005E4BD9" w:rsidRDefault="00381A41" w:rsidP="00381A41">
      <w:pPr>
        <w:spacing w:line="276" w:lineRule="auto"/>
        <w:ind w:left="-426"/>
        <w:jc w:val="both"/>
        <w:rPr>
          <w:rFonts w:eastAsia="Arial,Bold"/>
          <w:b/>
          <w:bCs/>
          <w:color w:val="0070C0"/>
        </w:rPr>
      </w:pPr>
    </w:p>
    <w:p w:rsidR="00381A41" w:rsidRPr="005E4BD9" w:rsidRDefault="00381A41" w:rsidP="00381A41">
      <w:pPr>
        <w:spacing w:line="276" w:lineRule="auto"/>
        <w:ind w:left="-426"/>
        <w:jc w:val="both"/>
      </w:pPr>
      <w:r w:rsidRPr="005E4BD9">
        <w:t xml:space="preserve">Za potrebe dostavljanja ponude naručitelj ne smije </w:t>
      </w:r>
      <w:proofErr w:type="gramStart"/>
      <w:r w:rsidRPr="005E4BD9">
        <w:t>od</w:t>
      </w:r>
      <w:proofErr w:type="gramEnd"/>
      <w:r w:rsidRPr="005E4BD9">
        <w:t xml:space="preserve">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w:t>
      </w:r>
      <w:proofErr w:type="gramStart"/>
      <w:r w:rsidRPr="005E4BD9">
        <w:t>će</w:t>
      </w:r>
      <w:proofErr w:type="gramEnd"/>
      <w:r w:rsidRPr="005E4BD9">
        <w:t xml:space="preserv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  Ponuditelj koji je samostalno podnio ponudu ne smije istodobno sudjelovati u zajedničkoj ponudi. </w:t>
      </w:r>
    </w:p>
    <w:p w:rsidR="00381A41" w:rsidRPr="005E4BD9" w:rsidRDefault="00381A41" w:rsidP="00381A41">
      <w:pPr>
        <w:ind w:left="-426"/>
        <w:jc w:val="both"/>
      </w:pPr>
    </w:p>
    <w:p w:rsidR="00381A41" w:rsidRPr="00C7367E" w:rsidRDefault="00381A41" w:rsidP="00381A41">
      <w:pPr>
        <w:spacing w:line="360" w:lineRule="auto"/>
        <w:ind w:left="-426"/>
      </w:pPr>
      <w:r w:rsidRPr="005E4BD9">
        <w:rPr>
          <w:b/>
        </w:rPr>
        <w:t>POTREBNO DOSTAVITI:</w:t>
      </w:r>
      <w:r w:rsidRPr="005E4BD9">
        <w:t xml:space="preserve">  Izjavu (predložak u sklopu</w:t>
      </w:r>
      <w:r>
        <w:t xml:space="preserve"> Poziva</w:t>
      </w:r>
      <w:r w:rsidRPr="005E4BD9">
        <w:t xml:space="preserve">, </w:t>
      </w:r>
      <w:r w:rsidRPr="005E4BD9">
        <w:rPr>
          <w:b/>
        </w:rPr>
        <w:t>Obrazac 3</w:t>
      </w:r>
      <w:proofErr w:type="gramStart"/>
      <w:r>
        <w:rPr>
          <w:b/>
        </w:rPr>
        <w:t>.</w:t>
      </w:r>
      <w:r w:rsidRPr="005E4BD9">
        <w:t xml:space="preserve"> )</w:t>
      </w:r>
      <w:proofErr w:type="gramEnd"/>
      <w:r w:rsidRPr="005E4BD9">
        <w:t xml:space="preserve"> </w:t>
      </w:r>
    </w:p>
    <w:p w:rsidR="00381A41" w:rsidRPr="005E4BD9" w:rsidRDefault="00381A41" w:rsidP="00381A41">
      <w:pPr>
        <w:jc w:val="both"/>
        <w:rPr>
          <w:b/>
          <w:bCs/>
        </w:rPr>
      </w:pPr>
    </w:p>
    <w:p w:rsidR="00381A41" w:rsidRPr="005E4BD9" w:rsidRDefault="00381A41" w:rsidP="00381A41">
      <w:pPr>
        <w:pStyle w:val="Odlomakpopisa"/>
        <w:numPr>
          <w:ilvl w:val="0"/>
          <w:numId w:val="28"/>
        </w:numPr>
        <w:jc w:val="both"/>
        <w:rPr>
          <w:rFonts w:ascii="Times New Roman" w:eastAsia="Arial,Bold" w:hAnsi="Times New Roman"/>
          <w:b/>
        </w:rPr>
      </w:pPr>
      <w:bookmarkStart w:id="8" w:name="_Toc502299204"/>
      <w:r w:rsidRPr="005E4BD9">
        <w:rPr>
          <w:rFonts w:ascii="Times New Roman" w:eastAsia="Arial,Bold" w:hAnsi="Times New Roman"/>
          <w:b/>
        </w:rPr>
        <w:t>SUDJELOVANJE PODUGOVARATELJA</w:t>
      </w:r>
      <w:bookmarkEnd w:id="8"/>
    </w:p>
    <w:p w:rsidR="00381A41" w:rsidRPr="005E4BD9" w:rsidRDefault="00381A41" w:rsidP="00381A41">
      <w:pPr>
        <w:ind w:left="-426" w:right="-2"/>
        <w:jc w:val="both"/>
        <w:rPr>
          <w:b/>
        </w:rPr>
      </w:pPr>
      <w:r w:rsidRPr="005E4BD9">
        <w:t xml:space="preserve">Ako ponuditelj namjerava angažirati podugovaratelje, obvezan je u ponudi navesti podatke o dijelu ugovora o nabavi koji namjerava dati u </w:t>
      </w:r>
      <w:proofErr w:type="gramStart"/>
      <w:r w:rsidRPr="005E4BD9">
        <w:t>podugovor  te</w:t>
      </w:r>
      <w:proofErr w:type="gramEnd"/>
      <w:r w:rsidRPr="005E4BD9">
        <w:t xml:space="preserve"> podatke:</w:t>
      </w:r>
    </w:p>
    <w:p w:rsidR="00381A41" w:rsidRPr="005E4BD9" w:rsidRDefault="00381A41" w:rsidP="00381A41">
      <w:pPr>
        <w:pStyle w:val="Odlomakpopisa"/>
        <w:widowControl w:val="0"/>
        <w:numPr>
          <w:ilvl w:val="0"/>
          <w:numId w:val="29"/>
        </w:numPr>
        <w:suppressAutoHyphens/>
        <w:ind w:right="-2"/>
        <w:jc w:val="both"/>
        <w:rPr>
          <w:rFonts w:ascii="Times New Roman" w:hAnsi="Times New Roman"/>
        </w:rPr>
      </w:pPr>
      <w:r w:rsidRPr="005E4BD9">
        <w:rPr>
          <w:rFonts w:ascii="Times New Roman" w:hAnsi="Times New Roman"/>
        </w:rPr>
        <w:t xml:space="preserve">podatke o podugovarateljima (naziv ili tvrtka, sjedište, OIB (ili nacionalni identifikacijski broj </w:t>
      </w:r>
      <w:r w:rsidRPr="005E4BD9">
        <w:rPr>
          <w:rFonts w:ascii="Times New Roman" w:hAnsi="Times New Roman"/>
        </w:rPr>
        <w:lastRenderedPageBreak/>
        <w:t>prema zemlji sjedišta gospodarskog subjekta, ako je primjenjivo)  i broj računa podugovaratelja) i</w:t>
      </w:r>
    </w:p>
    <w:p w:rsidR="00381A41" w:rsidRPr="005E4BD9" w:rsidRDefault="00381A41" w:rsidP="00381A41">
      <w:pPr>
        <w:pStyle w:val="Odlomakpopisa"/>
        <w:widowControl w:val="0"/>
        <w:numPr>
          <w:ilvl w:val="0"/>
          <w:numId w:val="29"/>
        </w:numPr>
        <w:suppressAutoHyphens/>
        <w:ind w:right="-2"/>
        <w:jc w:val="both"/>
        <w:rPr>
          <w:rFonts w:ascii="Times New Roman" w:hAnsi="Times New Roman"/>
        </w:rPr>
      </w:pPr>
      <w:r w:rsidRPr="005E4BD9">
        <w:rPr>
          <w:rFonts w:ascii="Times New Roman" w:hAnsi="Times New Roman"/>
        </w:rPr>
        <w:t>predmet, količinu, vrijednost podugovora i postot</w:t>
      </w:r>
      <w:r>
        <w:rPr>
          <w:rFonts w:ascii="Times New Roman" w:hAnsi="Times New Roman"/>
        </w:rPr>
        <w:t xml:space="preserve">ni dio ugovora </w:t>
      </w:r>
      <w:r w:rsidRPr="005E4BD9">
        <w:rPr>
          <w:rFonts w:ascii="Times New Roman" w:hAnsi="Times New Roman"/>
        </w:rPr>
        <w:t>koji se daje u podugovor.</w:t>
      </w:r>
    </w:p>
    <w:p w:rsidR="00381A41" w:rsidRPr="005E4BD9" w:rsidRDefault="00381A41" w:rsidP="00381A41">
      <w:pPr>
        <w:ind w:left="-426" w:right="-2"/>
        <w:jc w:val="both"/>
      </w:pPr>
      <w:r w:rsidRPr="005E4BD9">
        <w:t>Traženi podaci čine obvezni dio ugovora o na</w:t>
      </w:r>
      <w:r>
        <w:t>bavi.  Sudjelovanje podugovara</w:t>
      </w:r>
      <w:r w:rsidRPr="005E4BD9">
        <w:t xml:space="preserve">telja ne utječe </w:t>
      </w:r>
      <w:proofErr w:type="gramStart"/>
      <w:r w:rsidRPr="005E4BD9">
        <w:t>na</w:t>
      </w:r>
      <w:proofErr w:type="gramEnd"/>
      <w:r w:rsidRPr="005E4BD9">
        <w:t xml:space="preserve"> odgovornost ponuditelja za izvršenje ugovora. Odabrani ponuditelj može tijekom izvršenja ugovora </w:t>
      </w:r>
      <w:proofErr w:type="gramStart"/>
      <w:r w:rsidRPr="005E4BD9">
        <w:t>od</w:t>
      </w:r>
      <w:proofErr w:type="gramEnd"/>
      <w:r w:rsidRPr="005E4BD9">
        <w:t xml:space="preserve"> javnog naručitelja zahtijevati:</w:t>
      </w:r>
    </w:p>
    <w:p w:rsidR="00381A41" w:rsidRPr="005E4BD9" w:rsidRDefault="00381A41" w:rsidP="00381A41">
      <w:pPr>
        <w:pStyle w:val="Odlomakpopisa"/>
        <w:widowControl w:val="0"/>
        <w:numPr>
          <w:ilvl w:val="0"/>
          <w:numId w:val="29"/>
        </w:numPr>
        <w:suppressAutoHyphens/>
        <w:ind w:right="-2"/>
        <w:jc w:val="both"/>
        <w:rPr>
          <w:rFonts w:ascii="Times New Roman" w:hAnsi="Times New Roman"/>
        </w:rPr>
      </w:pPr>
      <w:r w:rsidRPr="005E4BD9">
        <w:rPr>
          <w:rFonts w:ascii="Times New Roman" w:hAnsi="Times New Roman"/>
        </w:rPr>
        <w:t>promjenu podugovaratelja za onaj dio ugovora koji je prethodno dao u podugovor</w:t>
      </w:r>
      <w:r>
        <w:rPr>
          <w:rFonts w:ascii="Times New Roman" w:hAnsi="Times New Roman"/>
        </w:rPr>
        <w:t>,</w:t>
      </w:r>
    </w:p>
    <w:p w:rsidR="00381A41" w:rsidRPr="005E4BD9" w:rsidRDefault="00381A41" w:rsidP="00381A41">
      <w:pPr>
        <w:pStyle w:val="Odlomakpopisa"/>
        <w:widowControl w:val="0"/>
        <w:numPr>
          <w:ilvl w:val="0"/>
          <w:numId w:val="29"/>
        </w:numPr>
        <w:suppressAutoHyphens/>
        <w:ind w:right="-2"/>
        <w:jc w:val="both"/>
        <w:rPr>
          <w:rFonts w:ascii="Times New Roman" w:hAnsi="Times New Roman"/>
        </w:rPr>
      </w:pPr>
      <w:r w:rsidRPr="005E4BD9">
        <w:rPr>
          <w:rFonts w:ascii="Times New Roman" w:hAnsi="Times New Roman"/>
        </w:rPr>
        <w:t>preuzimanje izvršenja dijela ugovora o nabavi koji je prethodno dao u podugovor,</w:t>
      </w:r>
    </w:p>
    <w:p w:rsidR="00381A41" w:rsidRPr="005E4BD9" w:rsidRDefault="00381A41" w:rsidP="00381A41">
      <w:pPr>
        <w:pStyle w:val="Odlomakpopisa"/>
        <w:widowControl w:val="0"/>
        <w:numPr>
          <w:ilvl w:val="0"/>
          <w:numId w:val="29"/>
        </w:numPr>
        <w:suppressAutoHyphens/>
        <w:ind w:right="-2"/>
        <w:jc w:val="both"/>
        <w:rPr>
          <w:rFonts w:ascii="Times New Roman" w:hAnsi="Times New Roman"/>
        </w:rPr>
      </w:pPr>
      <w:r w:rsidRPr="005E4BD9">
        <w:rPr>
          <w:rFonts w:ascii="Times New Roman" w:hAnsi="Times New Roman"/>
        </w:rPr>
        <w:t>uvođenje jednog ili više novih podugovaratelja čiji ukupni dio ne smije prijeći 30% vrijednosti ugovora neovisno o tome je li prethodno dao dio ugovora o nabavi u podugovor ili ne.</w:t>
      </w:r>
    </w:p>
    <w:p w:rsidR="00381A41" w:rsidRDefault="00381A41" w:rsidP="00381A41">
      <w:pPr>
        <w:spacing w:line="276" w:lineRule="auto"/>
        <w:ind w:left="-426" w:right="-2"/>
        <w:jc w:val="both"/>
      </w:pPr>
      <w:r w:rsidRPr="005E4BD9">
        <w:t xml:space="preserve">Odabrani </w:t>
      </w:r>
      <w:proofErr w:type="gramStart"/>
      <w:r w:rsidRPr="005E4BD9">
        <w:t>ponuditelj  je</w:t>
      </w:r>
      <w:proofErr w:type="gramEnd"/>
      <w:r w:rsidRPr="005E4BD9">
        <w:t xml:space="preserve"> dužan javnom naručitelju dostaviti sve podatke u skladu sa zahtjevima iz ovog poziva. Ukoliko ponuditelj ne dostavi podatke o podugovaratelju, smatra se da </w:t>
      </w:r>
      <w:proofErr w:type="gramStart"/>
      <w:r w:rsidRPr="005E4BD9">
        <w:t>će</w:t>
      </w:r>
      <w:proofErr w:type="gramEnd"/>
      <w:r w:rsidRPr="005E4BD9">
        <w:t xml:space="preserve"> cjelokupni predmet nabave obaviti samostalno. </w:t>
      </w:r>
    </w:p>
    <w:p w:rsidR="00381A41" w:rsidRPr="005E4BD9" w:rsidRDefault="00381A41" w:rsidP="00381A41">
      <w:pPr>
        <w:spacing w:line="276" w:lineRule="auto"/>
        <w:ind w:left="-426" w:right="-2"/>
        <w:jc w:val="both"/>
      </w:pPr>
    </w:p>
    <w:p w:rsidR="00381A41" w:rsidRPr="005E4BD9" w:rsidRDefault="00381A41" w:rsidP="00381A41">
      <w:pPr>
        <w:pStyle w:val="Odlomakpopisa"/>
        <w:numPr>
          <w:ilvl w:val="0"/>
          <w:numId w:val="28"/>
        </w:numPr>
        <w:jc w:val="both"/>
        <w:rPr>
          <w:color w:val="000000"/>
        </w:rPr>
      </w:pPr>
      <w:bookmarkStart w:id="9" w:name="_Toc502299205"/>
      <w:r w:rsidRPr="005E4BD9">
        <w:rPr>
          <w:rFonts w:ascii="Times New Roman" w:eastAsia="Arial,Bold" w:hAnsi="Times New Roman"/>
          <w:b/>
        </w:rPr>
        <w:t>OBLIK, NAČIN IZRADE, SADRŽAJ I NAČIN DOSTAVE PONUDA</w:t>
      </w:r>
      <w:bookmarkEnd w:id="9"/>
    </w:p>
    <w:p w:rsidR="00381A41" w:rsidRPr="005E4BD9" w:rsidRDefault="00381A41" w:rsidP="00381A41">
      <w:pPr>
        <w:spacing w:line="276" w:lineRule="auto"/>
        <w:ind w:left="-426"/>
        <w:jc w:val="both"/>
      </w:pPr>
      <w:r w:rsidRPr="005E4BD9">
        <w:t xml:space="preserve">Ponuda se dostavlja </w:t>
      </w:r>
      <w:proofErr w:type="gramStart"/>
      <w:r w:rsidRPr="005E4BD9">
        <w:t>na</w:t>
      </w:r>
      <w:proofErr w:type="gramEnd"/>
      <w:r w:rsidRPr="005E4BD9">
        <w:t xml:space="preserve"> Ponudbenom listu i Troškovniku iz ovog Poziva na dostavu ponude, a koje je potrebno ispuniti i potpisati od strane ovlaštene osobe ponuditelja. Nije dozvoljeno nuditi alternative ponude.</w:t>
      </w:r>
    </w:p>
    <w:p w:rsidR="00381A41" w:rsidRPr="005E4BD9" w:rsidRDefault="00381A41" w:rsidP="00381A41">
      <w:pPr>
        <w:pStyle w:val="Bezproreda1"/>
        <w:spacing w:line="276" w:lineRule="auto"/>
        <w:ind w:left="-426" w:firstLine="0"/>
        <w:rPr>
          <w:rFonts w:ascii="Times New Roman" w:hAnsi="Times New Roman"/>
        </w:rPr>
      </w:pPr>
      <w:r w:rsidRPr="005E4BD9">
        <w:rPr>
          <w:rFonts w:ascii="Times New Roman" w:hAnsi="Times New Roman"/>
        </w:rPr>
        <w:t xml:space="preserve">Ponuda se izrađuje na način da čini cjelinu. Ponuda se uvezuje na način da se onemogući naknadno vađenje ili umetanje listova, </w:t>
      </w:r>
      <w:r w:rsidRPr="005E4BD9">
        <w:rPr>
          <w:rFonts w:ascii="Times New Roman" w:hAnsi="Times New Roman"/>
          <w:b/>
        </w:rPr>
        <w:t>uvezuju se jamstvenikom, s pečatom na poleđini</w:t>
      </w:r>
      <w:r w:rsidRPr="005E4BD9">
        <w:rPr>
          <w:rFonts w:ascii="Times New Roman" w:hAnsi="Times New Roman"/>
        </w:rPr>
        <w:t xml:space="preserve">. </w:t>
      </w:r>
    </w:p>
    <w:p w:rsidR="00381A41" w:rsidRPr="005E4BD9" w:rsidRDefault="00381A41" w:rsidP="00381A41">
      <w:pPr>
        <w:spacing w:line="276" w:lineRule="auto"/>
        <w:ind w:left="-426"/>
        <w:jc w:val="both"/>
      </w:pPr>
      <w:r w:rsidRPr="005E4BD9">
        <w:rPr>
          <w:b/>
        </w:rPr>
        <w:t xml:space="preserve">Stranice ponude se označavaju brojem stranice kroz ukupan broj stranica ponude </w:t>
      </w:r>
      <w:proofErr w:type="gramStart"/>
      <w:r w:rsidRPr="005E4BD9">
        <w:rPr>
          <w:b/>
        </w:rPr>
        <w:t>ili</w:t>
      </w:r>
      <w:proofErr w:type="gramEnd"/>
      <w:r w:rsidRPr="005E4BD9">
        <w:rPr>
          <w:b/>
        </w:rPr>
        <w:t xml:space="preserve"> ukupan broj stranica ponude kroz redni broj stranice. </w:t>
      </w:r>
      <w:r w:rsidRPr="005E4BD9">
        <w:t xml:space="preserve">Kada je ponuda izrađena </w:t>
      </w:r>
      <w:proofErr w:type="gramStart"/>
      <w:r w:rsidRPr="005E4BD9">
        <w:t>od</w:t>
      </w:r>
      <w:proofErr w:type="gramEnd"/>
      <w:r w:rsidRPr="005E4BD9">
        <w:t xml:space="preserve"> više dijelova, stranice se označavaju na način da svaki slijedeći dio započinje rednim brojem koji se nastavlja na redni broj stranice kojim završava prethodni dio. Ponuda se piše neizbrisivom tintom. Ispravci u ponudi moraju biti izrađeni </w:t>
      </w:r>
      <w:proofErr w:type="gramStart"/>
      <w:r w:rsidRPr="005E4BD9">
        <w:t>na</w:t>
      </w:r>
      <w:proofErr w:type="gramEnd"/>
      <w:r w:rsidRPr="005E4BD9">
        <w:t xml:space="preserve"> način da su vidljivi.</w:t>
      </w:r>
    </w:p>
    <w:p w:rsidR="00381A41" w:rsidRPr="005E4BD9" w:rsidRDefault="00381A41" w:rsidP="00381A41">
      <w:pPr>
        <w:spacing w:line="276" w:lineRule="auto"/>
        <w:ind w:left="-426"/>
        <w:jc w:val="both"/>
      </w:pPr>
      <w:r w:rsidRPr="005E4BD9">
        <w:t>Ispravci moraju uz navod datuma ispravka biti potvrđeni potpisom ponuditelja.</w:t>
      </w:r>
    </w:p>
    <w:p w:rsidR="00381A41" w:rsidRPr="005E4BD9" w:rsidRDefault="00381A41" w:rsidP="00381A41">
      <w:pPr>
        <w:spacing w:line="276" w:lineRule="auto"/>
        <w:ind w:left="-426"/>
        <w:jc w:val="both"/>
      </w:pPr>
      <w:r w:rsidRPr="005E4BD9">
        <w:t xml:space="preserve">Ponuda se zajedno </w:t>
      </w:r>
      <w:proofErr w:type="gramStart"/>
      <w:r w:rsidRPr="005E4BD9">
        <w:t>sa</w:t>
      </w:r>
      <w:proofErr w:type="gramEnd"/>
      <w:r w:rsidRPr="005E4BD9">
        <w:t xml:space="preserve"> pripadajućom dokumentacijom izrađuje na hrvatskom jeziku.</w:t>
      </w:r>
    </w:p>
    <w:p w:rsidR="00381A41" w:rsidRPr="005E4BD9" w:rsidRDefault="00381A41" w:rsidP="00381A41">
      <w:pPr>
        <w:spacing w:line="276" w:lineRule="auto"/>
        <w:ind w:left="-426"/>
        <w:jc w:val="both"/>
      </w:pPr>
      <w:r w:rsidRPr="005E4BD9">
        <w:t xml:space="preserve">Ponuditelj može do isteka roka za dostavu ponuda ponudu izmijeniti i/ili dopuniti, odnosno </w:t>
      </w:r>
      <w:proofErr w:type="gramStart"/>
      <w:r w:rsidRPr="005E4BD9">
        <w:t>od</w:t>
      </w:r>
      <w:proofErr w:type="gramEnd"/>
      <w:r w:rsidRPr="005E4BD9">
        <w:t xml:space="preserve"> ponude odustati. Izmjena i/ili dopuna ponude dostavlja se </w:t>
      </w:r>
      <w:proofErr w:type="gramStart"/>
      <w:r w:rsidRPr="005E4BD9">
        <w:t>na</w:t>
      </w:r>
      <w:proofErr w:type="gramEnd"/>
      <w:r w:rsidRPr="005E4BD9">
        <w:t xml:space="preserve"> isti način kao i osnovna ponuda s obveznom naznakom da se radi o izmjeni i/ili dopuni ponude. Odustanak </w:t>
      </w:r>
      <w:proofErr w:type="gramStart"/>
      <w:r w:rsidRPr="005E4BD9">
        <w:t>od</w:t>
      </w:r>
      <w:proofErr w:type="gramEnd"/>
      <w:r w:rsidRPr="005E4BD9">
        <w:t xml:space="preserve"> ponude (povlačenje ponude) vrši se temeljem pisane izjave ponuditelja.</w:t>
      </w:r>
    </w:p>
    <w:p w:rsidR="00381A41" w:rsidRPr="005E4BD9" w:rsidRDefault="00381A41" w:rsidP="00381A41">
      <w:pPr>
        <w:spacing w:line="276" w:lineRule="auto"/>
        <w:ind w:left="-426"/>
        <w:jc w:val="both"/>
        <w:rPr>
          <w:b/>
        </w:rPr>
      </w:pPr>
      <w:r w:rsidRPr="005E4BD9">
        <w:rPr>
          <w:b/>
        </w:rPr>
        <w:t xml:space="preserve">Svi traženi dokumenti i dokazi sposobnosti mogu se dostaviti u neovjerenoj preslici. </w:t>
      </w:r>
    </w:p>
    <w:p w:rsidR="00381A41" w:rsidRDefault="00381A41" w:rsidP="00381A41">
      <w:pPr>
        <w:ind w:left="-426"/>
        <w:jc w:val="both"/>
      </w:pPr>
      <w:r w:rsidRPr="005E4BD9">
        <w:t xml:space="preserve">Ponuditelj je dužan u roku </w:t>
      </w:r>
      <w:proofErr w:type="gramStart"/>
      <w:r w:rsidRPr="005E4BD9">
        <w:t>od</w:t>
      </w:r>
      <w:proofErr w:type="gramEnd"/>
      <w:r w:rsidRPr="005E4BD9">
        <w:t xml:space="preserve"> 5 dana dostaviti izvornike ili ovjerene preslike dokumenta na pisani zahtjev naručitelja. Naručitelj može obratiti izdavatelju / </w:t>
      </w:r>
      <w:proofErr w:type="gramStart"/>
      <w:r w:rsidRPr="005E4BD9">
        <w:t>ili</w:t>
      </w:r>
      <w:proofErr w:type="gramEnd"/>
      <w:r w:rsidRPr="005E4BD9">
        <w:t xml:space="preserve"> nadležnim tijelima radi provjere istinitosti podataka.</w:t>
      </w:r>
    </w:p>
    <w:p w:rsidR="00381A41" w:rsidRPr="005E4BD9" w:rsidRDefault="00381A41" w:rsidP="00381A41">
      <w:pPr>
        <w:ind w:left="-426"/>
        <w:jc w:val="both"/>
      </w:pPr>
    </w:p>
    <w:p w:rsidR="00381A41" w:rsidRPr="005E4BD9" w:rsidRDefault="00381A41" w:rsidP="00381A41">
      <w:pPr>
        <w:ind w:left="-426"/>
        <w:jc w:val="both"/>
      </w:pPr>
    </w:p>
    <w:p w:rsidR="00381A41" w:rsidRPr="005E4BD9" w:rsidRDefault="00381A41" w:rsidP="00381A41">
      <w:pPr>
        <w:pStyle w:val="Odlomakpopisa"/>
        <w:numPr>
          <w:ilvl w:val="0"/>
          <w:numId w:val="28"/>
        </w:numPr>
        <w:jc w:val="both"/>
        <w:rPr>
          <w:rFonts w:ascii="Times New Roman" w:hAnsi="Times New Roman"/>
          <w:b/>
        </w:rPr>
      </w:pPr>
      <w:r w:rsidRPr="005E4BD9">
        <w:rPr>
          <w:rFonts w:ascii="Times New Roman" w:hAnsi="Times New Roman"/>
          <w:b/>
        </w:rPr>
        <w:t xml:space="preserve">NAČIN </w:t>
      </w:r>
      <w:r w:rsidRPr="005E4BD9">
        <w:rPr>
          <w:rFonts w:ascii="Times New Roman" w:eastAsia="Arial,Bold" w:hAnsi="Times New Roman"/>
          <w:b/>
        </w:rPr>
        <w:t>ODREĐIVANJA</w:t>
      </w:r>
      <w:r w:rsidRPr="005E4BD9">
        <w:rPr>
          <w:rFonts w:ascii="Times New Roman" w:hAnsi="Times New Roman"/>
          <w:b/>
        </w:rPr>
        <w:t xml:space="preserve"> CIJENE PONUDE</w:t>
      </w:r>
    </w:p>
    <w:p w:rsidR="00381A41" w:rsidRDefault="00381A41" w:rsidP="00381A41">
      <w:pPr>
        <w:spacing w:line="276" w:lineRule="auto"/>
        <w:ind w:left="-426"/>
        <w:jc w:val="both"/>
        <w:rPr>
          <w:rFonts w:eastAsia="ArialOOEnc"/>
        </w:rPr>
      </w:pPr>
      <w:r w:rsidRPr="005E4BD9">
        <w:t xml:space="preserve">Cijena ponude piše se brojkama u apsolutnom iznosu i izražava se za cjelokupni predmet nabave u Ponudbenom listu. Cijena ponude mora biti izražena u hrvatskim kunama, zaokruženo </w:t>
      </w:r>
      <w:proofErr w:type="gramStart"/>
      <w:r w:rsidRPr="005E4BD9">
        <w:t>na</w:t>
      </w:r>
      <w:proofErr w:type="gramEnd"/>
      <w:r w:rsidRPr="005E4BD9">
        <w:t xml:space="preserve"> dvije decimale. </w:t>
      </w:r>
      <w:r w:rsidRPr="005E4BD9">
        <w:rPr>
          <w:rFonts w:eastAsia="ArialOOEnc"/>
        </w:rPr>
        <w:t>Cijena ponude je nepromjenjiva za cijelo vrijeme trajanj</w:t>
      </w:r>
      <w:r>
        <w:rPr>
          <w:rFonts w:eastAsia="ArialOOEnc"/>
        </w:rPr>
        <w:t>a sklopljenog ugovora o nabavi.</w:t>
      </w:r>
    </w:p>
    <w:p w:rsidR="00381A41" w:rsidRPr="005E4BD9" w:rsidRDefault="00381A41" w:rsidP="00381A41">
      <w:pPr>
        <w:jc w:val="both"/>
        <w:rPr>
          <w:b/>
        </w:rPr>
      </w:pPr>
    </w:p>
    <w:p w:rsidR="00381A41" w:rsidRPr="005E4BD9" w:rsidRDefault="00381A41" w:rsidP="00381A41">
      <w:pPr>
        <w:pStyle w:val="Odlomakpopisa"/>
        <w:numPr>
          <w:ilvl w:val="0"/>
          <w:numId w:val="28"/>
        </w:numPr>
        <w:jc w:val="both"/>
        <w:rPr>
          <w:rFonts w:ascii="Times New Roman" w:hAnsi="Times New Roman"/>
          <w:b/>
        </w:rPr>
      </w:pPr>
      <w:bookmarkStart w:id="10" w:name="_Toc502299206"/>
      <w:r w:rsidRPr="005E4BD9">
        <w:rPr>
          <w:rFonts w:ascii="Times New Roman" w:hAnsi="Times New Roman"/>
          <w:b/>
        </w:rPr>
        <w:t>ROK VALJANOSTI PONUDE</w:t>
      </w:r>
      <w:bookmarkEnd w:id="10"/>
    </w:p>
    <w:p w:rsidR="00381A41" w:rsidRPr="005E4BD9" w:rsidRDefault="00381A41" w:rsidP="00381A41">
      <w:pPr>
        <w:spacing w:line="276" w:lineRule="auto"/>
        <w:ind w:left="-426"/>
      </w:pPr>
      <w:r w:rsidRPr="005E4BD9">
        <w:t xml:space="preserve">Rok valjanosti ponude je </w:t>
      </w:r>
      <w:r>
        <w:rPr>
          <w:b/>
        </w:rPr>
        <w:t>9</w:t>
      </w:r>
      <w:r w:rsidRPr="00653879">
        <w:rPr>
          <w:b/>
        </w:rPr>
        <w:t>0</w:t>
      </w:r>
      <w:r w:rsidRPr="005E4BD9">
        <w:rPr>
          <w:b/>
        </w:rPr>
        <w:t xml:space="preserve"> dana od </w:t>
      </w:r>
      <w:proofErr w:type="gramStart"/>
      <w:r w:rsidRPr="005E4BD9">
        <w:rPr>
          <w:b/>
        </w:rPr>
        <w:t>isteka</w:t>
      </w:r>
      <w:r w:rsidRPr="005E4BD9">
        <w:t xml:space="preserve">  roka</w:t>
      </w:r>
      <w:proofErr w:type="gramEnd"/>
      <w:r w:rsidRPr="005E4BD9">
        <w:t xml:space="preserve"> za dostavu ponuda i mora biti naveden u obrascu ponude - Ponudbeni  list. Ponude s kraćim r</w:t>
      </w:r>
      <w:r>
        <w:t xml:space="preserve">okom valjanosti bit </w:t>
      </w:r>
      <w:proofErr w:type="gramStart"/>
      <w:r>
        <w:t>će</w:t>
      </w:r>
      <w:proofErr w:type="gramEnd"/>
      <w:r>
        <w:t xml:space="preserve"> odbijene</w:t>
      </w:r>
      <w:r w:rsidRPr="005E4BD9">
        <w:t>.</w:t>
      </w:r>
    </w:p>
    <w:p w:rsidR="00381A41" w:rsidRPr="005E4BD9" w:rsidRDefault="00381A41" w:rsidP="00381A41">
      <w:pPr>
        <w:spacing w:line="276" w:lineRule="auto"/>
        <w:ind w:left="-426"/>
      </w:pPr>
      <w:r w:rsidRPr="005E4BD9">
        <w:t>Naručitelj zadržava pravo pisanim putem zatražiti izjavu o produljenju roka valjanosti ponude.</w:t>
      </w:r>
    </w:p>
    <w:p w:rsidR="00381A41" w:rsidRPr="005E4BD9" w:rsidRDefault="00381A41" w:rsidP="00381A41">
      <w:pPr>
        <w:ind w:left="-426"/>
      </w:pPr>
    </w:p>
    <w:p w:rsidR="00381A41" w:rsidRPr="005E4BD9" w:rsidRDefault="00381A41" w:rsidP="00381A41">
      <w:pPr>
        <w:pStyle w:val="Odlomakpopisa"/>
        <w:numPr>
          <w:ilvl w:val="0"/>
          <w:numId w:val="28"/>
        </w:numPr>
        <w:jc w:val="both"/>
        <w:rPr>
          <w:rFonts w:ascii="Times New Roman" w:hAnsi="Times New Roman"/>
          <w:b/>
        </w:rPr>
      </w:pPr>
      <w:bookmarkStart w:id="11" w:name="_Toc502299207"/>
      <w:r w:rsidRPr="005E4BD9">
        <w:rPr>
          <w:rFonts w:ascii="Times New Roman" w:hAnsi="Times New Roman"/>
          <w:b/>
        </w:rPr>
        <w:t>KRITERIJ ZA ODABIR PONUDE</w:t>
      </w:r>
      <w:bookmarkEnd w:id="11"/>
    </w:p>
    <w:p w:rsidR="00381A41" w:rsidRPr="005E4BD9" w:rsidRDefault="00381A41" w:rsidP="00381A41">
      <w:pPr>
        <w:ind w:left="-426"/>
        <w:jc w:val="both"/>
        <w:rPr>
          <w:color w:val="000000"/>
        </w:rPr>
      </w:pPr>
      <w:r w:rsidRPr="005E4BD9">
        <w:rPr>
          <w:color w:val="000000"/>
        </w:rPr>
        <w:t>Kriterij odabira ponude je najniža cijena valjane ponude.</w:t>
      </w:r>
    </w:p>
    <w:p w:rsidR="00381A41" w:rsidRPr="005E4BD9" w:rsidRDefault="00381A41" w:rsidP="00381A41">
      <w:pPr>
        <w:spacing w:line="276" w:lineRule="auto"/>
        <w:ind w:left="-426" w:firstLine="426"/>
        <w:jc w:val="both"/>
        <w:rPr>
          <w:bCs/>
        </w:rPr>
      </w:pPr>
    </w:p>
    <w:p w:rsidR="00381A41" w:rsidRPr="00421568" w:rsidRDefault="00381A41" w:rsidP="00381A41">
      <w:pPr>
        <w:pStyle w:val="Odlomakpopisa"/>
        <w:numPr>
          <w:ilvl w:val="0"/>
          <w:numId w:val="28"/>
        </w:numPr>
        <w:jc w:val="both"/>
        <w:rPr>
          <w:rFonts w:ascii="Times New Roman" w:hAnsi="Times New Roman"/>
          <w:b/>
        </w:rPr>
      </w:pPr>
      <w:bookmarkStart w:id="12" w:name="_Toc502299208"/>
      <w:r w:rsidRPr="00421568">
        <w:rPr>
          <w:rFonts w:ascii="Times New Roman" w:hAnsi="Times New Roman"/>
          <w:b/>
        </w:rPr>
        <w:t>ROK, NAČIN I UVJETI PLAĆANJA</w:t>
      </w:r>
      <w:bookmarkEnd w:id="12"/>
    </w:p>
    <w:p w:rsidR="00381A41" w:rsidRPr="00421568" w:rsidRDefault="00381A41" w:rsidP="00381A41">
      <w:pPr>
        <w:ind w:left="-426"/>
        <w:jc w:val="both"/>
      </w:pPr>
      <w:r w:rsidRPr="00421568">
        <w:lastRenderedPageBreak/>
        <w:t xml:space="preserve">Sva plaćanja Naručitelj </w:t>
      </w:r>
      <w:proofErr w:type="gramStart"/>
      <w:r w:rsidRPr="00421568">
        <w:t>će</w:t>
      </w:r>
      <w:proofErr w:type="gramEnd"/>
      <w:r w:rsidRPr="00421568">
        <w:t xml:space="preserve"> izvršiti na poslovni račun odabranog gospodars</w:t>
      </w:r>
      <w:r>
        <w:t xml:space="preserve">kog subjekta, temeljem ovjerene/ih privremene/ih i okončane situacije, a nakon uspješno izvršenih usluga. </w:t>
      </w:r>
      <w:r w:rsidRPr="00421568">
        <w:rPr>
          <w:color w:val="000000"/>
        </w:rPr>
        <w:t>Predujam</w:t>
      </w:r>
      <w:r w:rsidRPr="00421568">
        <w:t xml:space="preserve"> je isključen, kao i traženje sredstava osiguranja plaćanja.</w:t>
      </w:r>
    </w:p>
    <w:p w:rsidR="00381A41" w:rsidRDefault="00381A41" w:rsidP="00381A41">
      <w:pPr>
        <w:spacing w:line="276" w:lineRule="auto"/>
        <w:ind w:left="360"/>
        <w:jc w:val="both"/>
      </w:pPr>
      <w:r w:rsidRPr="00421568">
        <w:t xml:space="preserve">- 100% vrijednosti ispostavljene fakture u roku 30 </w:t>
      </w:r>
      <w:proofErr w:type="gramStart"/>
      <w:r w:rsidRPr="00421568">
        <w:t>dana</w:t>
      </w:r>
      <w:proofErr w:type="gramEnd"/>
      <w:r w:rsidRPr="00421568">
        <w:t xml:space="preserve"> po ovjeri iste od strane Naručitelja, a ro</w:t>
      </w:r>
      <w:r>
        <w:t xml:space="preserve">k za ovjeru naručitelja iznosi </w:t>
      </w:r>
      <w:r w:rsidRPr="00421568">
        <w:t>5 dana od dana zaprimanja fakture.</w:t>
      </w:r>
    </w:p>
    <w:p w:rsidR="00381A41" w:rsidRDefault="00381A41" w:rsidP="00381A41">
      <w:pPr>
        <w:spacing w:line="276" w:lineRule="auto"/>
        <w:ind w:left="360"/>
        <w:jc w:val="both"/>
      </w:pPr>
    </w:p>
    <w:p w:rsidR="00381A41" w:rsidRPr="006B291A" w:rsidRDefault="00381A41" w:rsidP="00381A41">
      <w:pPr>
        <w:spacing w:line="276" w:lineRule="auto"/>
        <w:ind w:left="-426"/>
        <w:jc w:val="both"/>
      </w:pPr>
      <w:r w:rsidRPr="006B291A">
        <w:t xml:space="preserve">Sukladno Zakonu o elektroničkom izdavanju računa u javnoj nabavi (NN 94/2018), Naručitelj je </w:t>
      </w:r>
      <w:proofErr w:type="gramStart"/>
      <w:r w:rsidRPr="006B291A">
        <w:t>od</w:t>
      </w:r>
      <w:proofErr w:type="gramEnd"/>
      <w:r w:rsidRPr="006B291A">
        <w:t xml:space="preserve"> 01. </w:t>
      </w:r>
      <w:proofErr w:type="gramStart"/>
      <w:r w:rsidRPr="006B291A">
        <w:t>prosinca</w:t>
      </w:r>
      <w:proofErr w:type="gramEnd"/>
      <w:r w:rsidRPr="006B291A">
        <w:t xml:space="preserve"> 2018. </w:t>
      </w:r>
      <w:proofErr w:type="gramStart"/>
      <w:r w:rsidRPr="006B291A">
        <w:t>godine</w:t>
      </w:r>
      <w:proofErr w:type="gramEnd"/>
      <w:r w:rsidRPr="006B291A">
        <w:t xml:space="preserve"> obvezan zaprimati, obrađivati te izvršiti plaćanje elektroničkih računa i pratećih isprava izdanih sukladno europskoj normi i njezinim ispravcima, izmjenama i dopunama.</w:t>
      </w:r>
    </w:p>
    <w:p w:rsidR="00381A41" w:rsidRPr="006B291A" w:rsidRDefault="00381A41" w:rsidP="00381A41">
      <w:pPr>
        <w:spacing w:line="276" w:lineRule="auto"/>
        <w:ind w:left="-426"/>
        <w:jc w:val="both"/>
      </w:pPr>
      <w:r w:rsidRPr="006B291A">
        <w:t xml:space="preserve">Europska </w:t>
      </w:r>
      <w:proofErr w:type="gramStart"/>
      <w:r w:rsidRPr="006B291A">
        <w:t>norma</w:t>
      </w:r>
      <w:proofErr w:type="gramEnd"/>
      <w:r w:rsidRPr="006B291A">
        <w:t xml:space="preserve"> je norma koju je izdao Europski odbor za normizaciju (CEN) 28. </w:t>
      </w:r>
      <w:proofErr w:type="gramStart"/>
      <w:r w:rsidRPr="006B291A">
        <w:t>lipnja</w:t>
      </w:r>
      <w:proofErr w:type="gramEnd"/>
      <w:r w:rsidRPr="006B291A">
        <w:t xml:space="preserve"> 2017. EN 16931-1:2017, Elektronički račun - 1. </w:t>
      </w:r>
      <w:proofErr w:type="gramStart"/>
      <w:r w:rsidRPr="006B291A">
        <w:t>dio</w:t>
      </w:r>
      <w:proofErr w:type="gramEnd"/>
      <w:r w:rsidRPr="006B291A">
        <w:t>: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rsidR="00381A41" w:rsidRPr="006B291A" w:rsidRDefault="00381A41" w:rsidP="00381A41">
      <w:pPr>
        <w:spacing w:line="276" w:lineRule="auto"/>
        <w:ind w:left="-426"/>
        <w:jc w:val="both"/>
      </w:pPr>
    </w:p>
    <w:p w:rsidR="00381A41" w:rsidRDefault="00381A41" w:rsidP="00381A41">
      <w:pPr>
        <w:spacing w:line="276" w:lineRule="auto"/>
        <w:ind w:left="-426"/>
        <w:jc w:val="both"/>
      </w:pPr>
      <w:r w:rsidRPr="006B291A">
        <w:t xml:space="preserve">Izdavatelji elektroničkih računa obvezni su izdavati i slati elektroničke račune i prateće isprave sukladno europskoj normi. Elektronički računi koji su izdani </w:t>
      </w:r>
      <w:proofErr w:type="gramStart"/>
      <w:r w:rsidRPr="006B291A">
        <w:t>na</w:t>
      </w:r>
      <w:proofErr w:type="gramEnd"/>
      <w:r w:rsidRPr="006B291A">
        <w:t xml:space="preserve"> temelju izvršenja ugovora sklopljenog nakon provedenog </w:t>
      </w:r>
      <w:r w:rsidRPr="00D939C9">
        <w:t>postupka javne nabave</w:t>
      </w:r>
      <w:r w:rsidRPr="006B291A">
        <w:t xml:space="preserve"> moraju biti u skladu s europskom normom i njezinim ispravcima, izmjenama i dopunama.</w:t>
      </w:r>
    </w:p>
    <w:p w:rsidR="00381A41" w:rsidRPr="006B291A" w:rsidRDefault="00381A41" w:rsidP="00381A41">
      <w:pPr>
        <w:spacing w:line="276" w:lineRule="auto"/>
        <w:jc w:val="both"/>
      </w:pPr>
    </w:p>
    <w:p w:rsidR="00381A41" w:rsidRPr="00DB2C17" w:rsidRDefault="00381A41" w:rsidP="00381A41">
      <w:pPr>
        <w:ind w:left="360"/>
        <w:jc w:val="both"/>
        <w:rPr>
          <w:b/>
        </w:rPr>
      </w:pPr>
      <w:bookmarkStart w:id="13" w:name="_Toc502299210"/>
      <w:r>
        <w:rPr>
          <w:b/>
        </w:rPr>
        <w:t xml:space="preserve">20. </w:t>
      </w:r>
      <w:r w:rsidRPr="00DB2C17">
        <w:rPr>
          <w:b/>
        </w:rPr>
        <w:t>DATUM, VRIJEME I MJESTO DOSTAVE I OTVARANJA PONUDA</w:t>
      </w:r>
      <w:bookmarkEnd w:id="13"/>
    </w:p>
    <w:p w:rsidR="00381A41" w:rsidRPr="005E4BD9" w:rsidRDefault="00381A41" w:rsidP="00381A41">
      <w:pPr>
        <w:pStyle w:val="Odlomakpopisa"/>
        <w:spacing w:after="0"/>
        <w:ind w:left="426"/>
        <w:rPr>
          <w:rFonts w:ascii="Times New Roman" w:hAnsi="Times New Roman"/>
          <w:b/>
        </w:rPr>
      </w:pPr>
    </w:p>
    <w:p w:rsidR="00381A41" w:rsidRDefault="00381A41" w:rsidP="00381A41">
      <w:pPr>
        <w:ind w:left="-426"/>
        <w:jc w:val="both"/>
      </w:pPr>
      <w:r w:rsidRPr="005E4BD9">
        <w:t>Molimo da Vašu ponudu dostavite:</w:t>
      </w:r>
    </w:p>
    <w:p w:rsidR="00381A41" w:rsidRDefault="00381A41" w:rsidP="00381A41">
      <w:pPr>
        <w:ind w:left="-426"/>
        <w:jc w:val="both"/>
      </w:pPr>
    </w:p>
    <w:p w:rsidR="00381A41" w:rsidRDefault="00381A41" w:rsidP="00381A41">
      <w:pPr>
        <w:ind w:left="708"/>
        <w:jc w:val="both"/>
        <w:rPr>
          <w:b/>
        </w:rPr>
      </w:pPr>
      <w:r>
        <w:rPr>
          <w:b/>
        </w:rPr>
        <w:t xml:space="preserve">a) </w:t>
      </w:r>
      <w:proofErr w:type="gramStart"/>
      <w:r w:rsidRPr="00D939C9">
        <w:rPr>
          <w:b/>
        </w:rPr>
        <w:t>rok</w:t>
      </w:r>
      <w:proofErr w:type="gramEnd"/>
      <w:r w:rsidRPr="00D939C9">
        <w:rPr>
          <w:b/>
        </w:rPr>
        <w:t xml:space="preserve"> za dostavu ponude:</w:t>
      </w:r>
      <w:r w:rsidRPr="00D939C9">
        <w:t xml:space="preserve"> ponuda bez obzira na način dostave mora biti dostavljena i zaprimljena najkasnije </w:t>
      </w:r>
      <w:r w:rsidRPr="007F0419">
        <w:t xml:space="preserve">do </w:t>
      </w:r>
      <w:r w:rsidRPr="00E63F97">
        <w:rPr>
          <w:b/>
          <w:strike/>
        </w:rPr>
        <w:t xml:space="preserve">27. </w:t>
      </w:r>
      <w:proofErr w:type="gramStart"/>
      <w:r w:rsidRPr="00E63F97">
        <w:rPr>
          <w:b/>
          <w:strike/>
        </w:rPr>
        <w:t>studenog</w:t>
      </w:r>
      <w:proofErr w:type="gramEnd"/>
      <w:r w:rsidRPr="007F0419">
        <w:rPr>
          <w:b/>
        </w:rPr>
        <w:t xml:space="preserve"> </w:t>
      </w:r>
      <w:r w:rsidR="00E63F97" w:rsidRPr="00E63F97">
        <w:rPr>
          <w:b/>
          <w:color w:val="FF0000"/>
        </w:rPr>
        <w:t xml:space="preserve">02. </w:t>
      </w:r>
      <w:proofErr w:type="gramStart"/>
      <w:r w:rsidR="00E63F97" w:rsidRPr="00E63F97">
        <w:rPr>
          <w:b/>
          <w:color w:val="FF0000"/>
        </w:rPr>
        <w:t>prosinca</w:t>
      </w:r>
      <w:proofErr w:type="gramEnd"/>
      <w:r w:rsidR="00E63F97" w:rsidRPr="00E63F97">
        <w:rPr>
          <w:b/>
          <w:color w:val="FF0000"/>
        </w:rPr>
        <w:t xml:space="preserve"> </w:t>
      </w:r>
      <w:r w:rsidRPr="007F0419">
        <w:rPr>
          <w:b/>
        </w:rPr>
        <w:t xml:space="preserve">2019. </w:t>
      </w:r>
      <w:proofErr w:type="gramStart"/>
      <w:r w:rsidRPr="007F0419">
        <w:rPr>
          <w:b/>
        </w:rPr>
        <w:t>godine</w:t>
      </w:r>
      <w:proofErr w:type="gramEnd"/>
      <w:r>
        <w:rPr>
          <w:b/>
        </w:rPr>
        <w:t xml:space="preserve"> do 12</w:t>
      </w:r>
      <w:r w:rsidRPr="007F0419">
        <w:rPr>
          <w:b/>
        </w:rPr>
        <w:t>:00 sati.</w:t>
      </w:r>
    </w:p>
    <w:p w:rsidR="00381A41" w:rsidRPr="00721F96" w:rsidRDefault="00381A41" w:rsidP="00381A41">
      <w:pPr>
        <w:ind w:left="708"/>
        <w:jc w:val="both"/>
        <w:rPr>
          <w:b/>
        </w:rPr>
      </w:pPr>
      <w:r>
        <w:rPr>
          <w:b/>
        </w:rPr>
        <w:t xml:space="preserve">b) </w:t>
      </w:r>
      <w:r w:rsidRPr="00D939C9">
        <w:rPr>
          <w:b/>
        </w:rPr>
        <w:t>način i mjesto dostave ponude:</w:t>
      </w:r>
      <w:r w:rsidRPr="00D939C9">
        <w:t xml:space="preserve"> Ponuda se dostavlja u zatvorenoj koverti sa nazivom dokumenta  na adresu Grada Poreča - Parenzo, Obala maršala Tita 5, 52440 Poreč - Parenzo, sa naznakom: </w:t>
      </w:r>
      <w:r w:rsidRPr="00D939C9">
        <w:rPr>
          <w:b/>
        </w:rPr>
        <w:t>“NE OTVARAJ –</w:t>
      </w:r>
      <w:r w:rsidRPr="00721F96">
        <w:t xml:space="preserve"> </w:t>
      </w:r>
      <w:r w:rsidRPr="00721F96">
        <w:rPr>
          <w:b/>
        </w:rPr>
        <w:t xml:space="preserve">SANACIJA ODLAGALIŠTA „KOŠAMBRA“ K.Č. 4862/1 </w:t>
      </w:r>
      <w:r>
        <w:rPr>
          <w:b/>
        </w:rPr>
        <w:t xml:space="preserve">K.O. POREČ I K.Č. 2/1 K.O. </w:t>
      </w:r>
      <w:r w:rsidRPr="00721F96">
        <w:rPr>
          <w:b/>
        </w:rPr>
        <w:t>MUGEBA, FAZA 2: ZATVARANJE NOVE ODL</w:t>
      </w:r>
      <w:r>
        <w:rPr>
          <w:b/>
        </w:rPr>
        <w:t xml:space="preserve">AGALIŠNE PLOHE - VIDLJIVOST I </w:t>
      </w:r>
      <w:r w:rsidRPr="00721F96">
        <w:rPr>
          <w:b/>
        </w:rPr>
        <w:t>PROMIDŽBA</w:t>
      </w:r>
      <w:r w:rsidRPr="00D939C9">
        <w:rPr>
          <w:b/>
        </w:rPr>
        <w:t>“.</w:t>
      </w:r>
    </w:p>
    <w:p w:rsidR="00381A41" w:rsidRDefault="00381A41" w:rsidP="00381A41">
      <w:pPr>
        <w:ind w:left="-426"/>
        <w:jc w:val="both"/>
      </w:pPr>
    </w:p>
    <w:p w:rsidR="00381A41" w:rsidRPr="005E4BD9" w:rsidRDefault="00381A41" w:rsidP="00381A41">
      <w:pPr>
        <w:ind w:left="-426"/>
        <w:jc w:val="both"/>
      </w:pPr>
      <w:r w:rsidRPr="005E4BD9">
        <w:t>Ponuditelj samostalno određuje način dostave ponude i sam snosi rizik eventualnog gubitka odnosno nepravovremene dostave ponude.</w:t>
      </w:r>
    </w:p>
    <w:p w:rsidR="00381A41" w:rsidRPr="005E4BD9" w:rsidRDefault="00381A41" w:rsidP="00381A41">
      <w:pPr>
        <w:jc w:val="both"/>
      </w:pPr>
    </w:p>
    <w:p w:rsidR="00381A41" w:rsidRPr="00DB2C17" w:rsidRDefault="00381A41" w:rsidP="00381A41">
      <w:pPr>
        <w:pStyle w:val="Odlomakpopisa"/>
        <w:numPr>
          <w:ilvl w:val="0"/>
          <w:numId w:val="39"/>
        </w:numPr>
        <w:jc w:val="both"/>
        <w:rPr>
          <w:rFonts w:ascii="Times New Roman" w:hAnsi="Times New Roman"/>
          <w:b/>
        </w:rPr>
      </w:pPr>
      <w:bookmarkStart w:id="14" w:name="_Toc502299211"/>
      <w:r w:rsidRPr="00DB2C17">
        <w:rPr>
          <w:rFonts w:ascii="Times New Roman" w:hAnsi="Times New Roman"/>
          <w:b/>
        </w:rPr>
        <w:t>PREGLED I OCJENA PONUDA</w:t>
      </w:r>
      <w:bookmarkEnd w:id="14"/>
      <w:r w:rsidRPr="00DB2C17">
        <w:rPr>
          <w:rFonts w:ascii="Times New Roman" w:hAnsi="Times New Roman"/>
          <w:b/>
        </w:rPr>
        <w:t xml:space="preserve"> </w:t>
      </w:r>
    </w:p>
    <w:p w:rsidR="00381A41" w:rsidRPr="005E4BD9" w:rsidRDefault="00381A41" w:rsidP="00381A41">
      <w:pPr>
        <w:spacing w:line="276" w:lineRule="auto"/>
        <w:ind w:left="-426"/>
        <w:jc w:val="both"/>
      </w:pPr>
      <w:r w:rsidRPr="005E4BD9">
        <w:t xml:space="preserve">Postupak pregleda i ocjene ponuda obavit </w:t>
      </w:r>
      <w:proofErr w:type="gramStart"/>
      <w:r w:rsidRPr="005E4BD9">
        <w:t>će</w:t>
      </w:r>
      <w:proofErr w:type="gramEnd"/>
      <w:r w:rsidRPr="005E4BD9">
        <w:t xml:space="preserve"> stručne osobe i/ili stručne službe Naručitelja te, ako je potrebno, neovisne stručne osobe na temelju uvjeta i zahtjeva iz</w:t>
      </w:r>
      <w:r>
        <w:t xml:space="preserve"> Poziva</w:t>
      </w:r>
      <w:r w:rsidRPr="005E4BD9">
        <w:t>.</w:t>
      </w:r>
    </w:p>
    <w:p w:rsidR="00381A41" w:rsidRPr="005E4BD9" w:rsidRDefault="00381A41" w:rsidP="00381A41">
      <w:pPr>
        <w:ind w:left="-426"/>
        <w:jc w:val="both"/>
      </w:pPr>
      <w:r w:rsidRPr="005E4BD9">
        <w:t xml:space="preserve">U postupku pregleda i ocjene ponuda, Naručitelj može pozvati ponuditelja da pojašnjenjem </w:t>
      </w:r>
      <w:proofErr w:type="gramStart"/>
      <w:r w:rsidRPr="005E4BD9">
        <w:t>ili</w:t>
      </w:r>
      <w:proofErr w:type="gramEnd"/>
      <w:r w:rsidRPr="005E4BD9">
        <w:t xml:space="preserve"> upotpunjavanjem u vezi dokumenta traženih u pozivu za dostavu ponuda uklone pogreške, nedostatke ili nejasnoće koje se mogu ukloniti. </w:t>
      </w:r>
    </w:p>
    <w:p w:rsidR="00381A41" w:rsidRPr="005E4BD9" w:rsidRDefault="00381A41" w:rsidP="00381A41">
      <w:pPr>
        <w:autoSpaceDE w:val="0"/>
        <w:autoSpaceDN w:val="0"/>
        <w:adjustRightInd w:val="0"/>
        <w:spacing w:line="276" w:lineRule="auto"/>
        <w:rPr>
          <w:b/>
          <w:bCs/>
        </w:rPr>
      </w:pPr>
    </w:p>
    <w:p w:rsidR="00381A41" w:rsidRPr="005E4BD9" w:rsidRDefault="00381A41" w:rsidP="00381A41">
      <w:pPr>
        <w:pStyle w:val="Odlomakpopisa"/>
        <w:numPr>
          <w:ilvl w:val="0"/>
          <w:numId w:val="39"/>
        </w:numPr>
        <w:jc w:val="both"/>
        <w:rPr>
          <w:rFonts w:ascii="Times New Roman" w:hAnsi="Times New Roman"/>
          <w:b/>
        </w:rPr>
      </w:pPr>
      <w:bookmarkStart w:id="15" w:name="_Toc502299212"/>
      <w:r w:rsidRPr="005E4BD9">
        <w:rPr>
          <w:rFonts w:ascii="Times New Roman" w:hAnsi="Times New Roman"/>
          <w:b/>
        </w:rPr>
        <w:t>DONOŠENJE ODLUKE O ODABIRU</w:t>
      </w:r>
      <w:bookmarkEnd w:id="15"/>
      <w:r w:rsidRPr="005E4BD9">
        <w:rPr>
          <w:rFonts w:ascii="Times New Roman" w:hAnsi="Times New Roman"/>
          <w:b/>
        </w:rPr>
        <w:t xml:space="preserve"> </w:t>
      </w:r>
    </w:p>
    <w:p w:rsidR="00381A41" w:rsidRPr="005E4BD9" w:rsidRDefault="00381A41" w:rsidP="00381A41">
      <w:pPr>
        <w:autoSpaceDE w:val="0"/>
        <w:autoSpaceDN w:val="0"/>
        <w:adjustRightInd w:val="0"/>
        <w:spacing w:line="276" w:lineRule="auto"/>
        <w:ind w:left="-426"/>
        <w:jc w:val="both"/>
      </w:pPr>
      <w:r w:rsidRPr="005E4BD9">
        <w:t xml:space="preserve">Rok za donošenje odluke o odabiru iznosi </w:t>
      </w:r>
      <w:r>
        <w:t>3</w:t>
      </w:r>
      <w:r w:rsidRPr="005E4BD9">
        <w:t>0</w:t>
      </w:r>
      <w:r w:rsidRPr="005E4BD9">
        <w:rPr>
          <w:bCs/>
        </w:rPr>
        <w:t xml:space="preserve"> (</w:t>
      </w:r>
      <w:r>
        <w:rPr>
          <w:bCs/>
        </w:rPr>
        <w:t>tri</w:t>
      </w:r>
      <w:r w:rsidRPr="005E4BD9">
        <w:rPr>
          <w:bCs/>
        </w:rPr>
        <w:t xml:space="preserve">deset) </w:t>
      </w:r>
      <w:proofErr w:type="gramStart"/>
      <w:r w:rsidRPr="005E4BD9">
        <w:t>dana</w:t>
      </w:r>
      <w:proofErr w:type="gramEnd"/>
      <w:r w:rsidRPr="005E4BD9">
        <w:t xml:space="preserve">, a započinje teći danom isteka roka za dostavu ponude.  </w:t>
      </w:r>
    </w:p>
    <w:p w:rsidR="00381A41" w:rsidRPr="005E4BD9" w:rsidRDefault="00381A41" w:rsidP="00381A41">
      <w:pPr>
        <w:autoSpaceDE w:val="0"/>
        <w:autoSpaceDN w:val="0"/>
        <w:adjustRightInd w:val="0"/>
        <w:spacing w:line="276" w:lineRule="auto"/>
        <w:ind w:left="-426"/>
        <w:jc w:val="both"/>
      </w:pPr>
      <w:r w:rsidRPr="005E4BD9">
        <w:t xml:space="preserve">Odluku o </w:t>
      </w:r>
      <w:proofErr w:type="gramStart"/>
      <w:r w:rsidRPr="005E4BD9">
        <w:t>odabiru  Naručitelj</w:t>
      </w:r>
      <w:proofErr w:type="gramEnd"/>
      <w:r w:rsidRPr="005E4BD9">
        <w:t xml:space="preserve"> će bez odgode dostaviti svakom ponuditelju na dokaziv način. </w:t>
      </w:r>
    </w:p>
    <w:p w:rsidR="00381A41" w:rsidRPr="005E4BD9" w:rsidRDefault="00381A41" w:rsidP="00381A41">
      <w:pPr>
        <w:ind w:left="-426"/>
        <w:jc w:val="both"/>
      </w:pPr>
      <w:r w:rsidRPr="005E4BD9">
        <w:t xml:space="preserve">Na odluku o odabiru ponuditelji nemaju pravo žalbe. </w:t>
      </w:r>
    </w:p>
    <w:p w:rsidR="00381A41" w:rsidRPr="005E4BD9" w:rsidRDefault="00381A41" w:rsidP="00381A41">
      <w:pPr>
        <w:jc w:val="both"/>
      </w:pPr>
    </w:p>
    <w:p w:rsidR="00381A41" w:rsidRPr="005E4BD9" w:rsidRDefault="00381A41" w:rsidP="00381A41">
      <w:pPr>
        <w:pStyle w:val="Odlomakpopisa"/>
        <w:numPr>
          <w:ilvl w:val="0"/>
          <w:numId w:val="39"/>
        </w:numPr>
        <w:jc w:val="both"/>
        <w:rPr>
          <w:rFonts w:ascii="Times New Roman" w:hAnsi="Times New Roman"/>
          <w:b/>
        </w:rPr>
      </w:pPr>
      <w:bookmarkStart w:id="16" w:name="_Toc502299213"/>
      <w:r w:rsidRPr="005E4BD9">
        <w:rPr>
          <w:rFonts w:ascii="Times New Roman" w:hAnsi="Times New Roman"/>
          <w:b/>
        </w:rPr>
        <w:t>ODLUKA O PONIŠTENJU</w:t>
      </w:r>
      <w:bookmarkEnd w:id="16"/>
      <w:r w:rsidRPr="005E4BD9">
        <w:rPr>
          <w:rFonts w:ascii="Times New Roman" w:hAnsi="Times New Roman"/>
          <w:b/>
        </w:rPr>
        <w:t xml:space="preserve"> </w:t>
      </w:r>
    </w:p>
    <w:p w:rsidR="00381A41" w:rsidRPr="005E4BD9" w:rsidRDefault="00381A41" w:rsidP="00381A41">
      <w:pPr>
        <w:autoSpaceDE w:val="0"/>
        <w:autoSpaceDN w:val="0"/>
        <w:adjustRightInd w:val="0"/>
        <w:spacing w:line="276" w:lineRule="auto"/>
        <w:ind w:left="-426"/>
        <w:jc w:val="both"/>
      </w:pPr>
      <w:r w:rsidRPr="005E4BD9">
        <w:t xml:space="preserve">Odluku o poništenju Naručitelj </w:t>
      </w:r>
      <w:proofErr w:type="gramStart"/>
      <w:r w:rsidRPr="005E4BD9">
        <w:t>će</w:t>
      </w:r>
      <w:proofErr w:type="gramEnd"/>
      <w:r w:rsidRPr="005E4BD9">
        <w:t xml:space="preserve"> bez odgode dostaviti svim ponuditeljima, na dokaziv način (dostavnica, povratnica, izvješće o uspješnom slanju telefaksom i slično).</w:t>
      </w:r>
    </w:p>
    <w:p w:rsidR="00381A41" w:rsidRPr="005E4BD9" w:rsidRDefault="00381A41" w:rsidP="00381A41">
      <w:pPr>
        <w:spacing w:line="276" w:lineRule="auto"/>
        <w:ind w:left="-426"/>
        <w:jc w:val="both"/>
        <w:rPr>
          <w:b/>
          <w:bCs/>
        </w:rPr>
      </w:pPr>
    </w:p>
    <w:p w:rsidR="00381A41" w:rsidRPr="005E4BD9" w:rsidRDefault="00381A41" w:rsidP="00381A41">
      <w:pPr>
        <w:pStyle w:val="Odlomakpopisa"/>
        <w:numPr>
          <w:ilvl w:val="0"/>
          <w:numId w:val="39"/>
        </w:numPr>
        <w:jc w:val="both"/>
        <w:rPr>
          <w:rFonts w:ascii="Times New Roman" w:hAnsi="Times New Roman"/>
          <w:b/>
        </w:rPr>
      </w:pPr>
      <w:r w:rsidRPr="005E4BD9">
        <w:rPr>
          <w:rFonts w:ascii="Times New Roman" w:hAnsi="Times New Roman"/>
          <w:b/>
        </w:rPr>
        <w:t xml:space="preserve"> </w:t>
      </w:r>
      <w:bookmarkStart w:id="17" w:name="_Toc502299214"/>
      <w:r w:rsidRPr="005E4BD9">
        <w:rPr>
          <w:rFonts w:ascii="Times New Roman" w:hAnsi="Times New Roman"/>
          <w:b/>
        </w:rPr>
        <w:t>TAJNOST DOKUMENTACIJE GOSPODARSKIH SUBJEKATA</w:t>
      </w:r>
      <w:bookmarkEnd w:id="17"/>
    </w:p>
    <w:p w:rsidR="00381A41" w:rsidRPr="005E4BD9" w:rsidRDefault="00381A41" w:rsidP="00381A41">
      <w:pPr>
        <w:spacing w:line="276" w:lineRule="auto"/>
        <w:ind w:left="-426"/>
        <w:jc w:val="both"/>
        <w:rPr>
          <w:bCs/>
        </w:rPr>
      </w:pPr>
      <w:r w:rsidRPr="005E4BD9">
        <w:rPr>
          <w:bCs/>
        </w:rPr>
        <w:t xml:space="preserve">Ako gospodarski subjekt označava određene podatke iz ponude poslovnom tajnom, obvezan je u ponudi navesti pravnu osnovu </w:t>
      </w:r>
      <w:proofErr w:type="gramStart"/>
      <w:r w:rsidRPr="005E4BD9">
        <w:rPr>
          <w:bCs/>
        </w:rPr>
        <w:t>na</w:t>
      </w:r>
      <w:proofErr w:type="gramEnd"/>
      <w:r w:rsidRPr="005E4BD9">
        <w:rPr>
          <w:bCs/>
        </w:rPr>
        <w:t xml:space="preserve"> temelju kojih su ti podaci tajni. Gospodarski subjekt ne smije označiti tajnim podatke o cijenama </w:t>
      </w:r>
      <w:r w:rsidRPr="005E4BD9">
        <w:rPr>
          <w:bCs/>
        </w:rPr>
        <w:lastRenderedPageBreak/>
        <w:t xml:space="preserve">stavaka (jediničnim cijenama), iznosima pojedine stavke, cijeni ponude </w:t>
      </w:r>
      <w:proofErr w:type="gramStart"/>
      <w:r w:rsidRPr="005E4BD9">
        <w:rPr>
          <w:bCs/>
        </w:rPr>
        <w:t>te</w:t>
      </w:r>
      <w:proofErr w:type="gramEnd"/>
      <w:r w:rsidRPr="005E4BD9">
        <w:rPr>
          <w:bCs/>
        </w:rPr>
        <w:t xml:space="preserve"> podatke u vezi s kriterijima za odabir ekonomski najpovoljnije ponude.</w:t>
      </w:r>
    </w:p>
    <w:p w:rsidR="00381A41" w:rsidRPr="005E4BD9" w:rsidRDefault="00381A41" w:rsidP="00381A41">
      <w:pPr>
        <w:spacing w:line="276" w:lineRule="auto"/>
        <w:ind w:left="-426"/>
        <w:jc w:val="both"/>
        <w:rPr>
          <w:b/>
          <w:bCs/>
        </w:rPr>
      </w:pPr>
    </w:p>
    <w:p w:rsidR="00381A41" w:rsidRPr="005E4BD9" w:rsidRDefault="00381A41" w:rsidP="00381A41">
      <w:pPr>
        <w:pStyle w:val="Odlomakpopisa"/>
        <w:numPr>
          <w:ilvl w:val="0"/>
          <w:numId w:val="39"/>
        </w:numPr>
        <w:jc w:val="both"/>
      </w:pPr>
      <w:bookmarkStart w:id="18" w:name="_Toc502299215"/>
      <w:r w:rsidRPr="00585203">
        <w:rPr>
          <w:rFonts w:ascii="Times New Roman" w:hAnsi="Times New Roman"/>
          <w:b/>
        </w:rPr>
        <w:t>TROŠAK PONUDE</w:t>
      </w:r>
      <w:r w:rsidRPr="005E4BD9">
        <w:rPr>
          <w:rFonts w:ascii="Times New Roman" w:hAnsi="Times New Roman"/>
          <w:b/>
        </w:rPr>
        <w:t xml:space="preserve"> I PREUZIMANJE DOKUMENTACIJE ZA NADMETANJE</w:t>
      </w:r>
      <w:bookmarkEnd w:id="18"/>
    </w:p>
    <w:p w:rsidR="00381A41" w:rsidRPr="005E4BD9" w:rsidRDefault="00381A41" w:rsidP="00381A41">
      <w:pPr>
        <w:spacing w:line="276" w:lineRule="auto"/>
        <w:ind w:left="-426"/>
        <w:jc w:val="both"/>
        <w:rPr>
          <w:bCs/>
        </w:rPr>
      </w:pPr>
      <w:r w:rsidRPr="005E4BD9">
        <w:rPr>
          <w:bCs/>
        </w:rPr>
        <w:t xml:space="preserve">Trošak pripreme i podnošenja ponude u cijelosti snosi ponuditelj.  </w:t>
      </w:r>
    </w:p>
    <w:p w:rsidR="00381A41" w:rsidRPr="005E4BD9" w:rsidRDefault="00381A41" w:rsidP="00381A41">
      <w:pPr>
        <w:ind w:left="-426"/>
        <w:jc w:val="both"/>
        <w:rPr>
          <w:bCs/>
        </w:rPr>
      </w:pPr>
    </w:p>
    <w:p w:rsidR="00381A41" w:rsidRPr="005E4BD9" w:rsidRDefault="00381A41" w:rsidP="00381A41">
      <w:pPr>
        <w:pStyle w:val="Odlomakpopisa"/>
        <w:numPr>
          <w:ilvl w:val="0"/>
          <w:numId w:val="39"/>
        </w:numPr>
        <w:jc w:val="both"/>
        <w:rPr>
          <w:rFonts w:ascii="Times New Roman" w:hAnsi="Times New Roman"/>
          <w:b/>
        </w:rPr>
      </w:pPr>
      <w:bookmarkStart w:id="19" w:name="_Toc487022718"/>
      <w:bookmarkStart w:id="20" w:name="_Toc507483976"/>
      <w:r w:rsidRPr="005E4BD9">
        <w:rPr>
          <w:rFonts w:ascii="Times New Roman" w:hAnsi="Times New Roman"/>
          <w:b/>
        </w:rPr>
        <w:t>OPĆI UVJETI UGOVORA</w:t>
      </w:r>
      <w:bookmarkEnd w:id="19"/>
      <w:bookmarkEnd w:id="20"/>
    </w:p>
    <w:p w:rsidR="00381A41" w:rsidRPr="005E4BD9" w:rsidRDefault="00381A41" w:rsidP="00381A41">
      <w:pPr>
        <w:spacing w:line="276" w:lineRule="auto"/>
        <w:ind w:left="-426"/>
        <w:jc w:val="both"/>
      </w:pPr>
      <w:r w:rsidRPr="005E4BD9">
        <w:t xml:space="preserve">Ugovor </w:t>
      </w:r>
      <w:proofErr w:type="gramStart"/>
      <w:r w:rsidRPr="005E4BD9">
        <w:t>će</w:t>
      </w:r>
      <w:proofErr w:type="gramEnd"/>
      <w:r w:rsidRPr="005E4BD9">
        <w:t xml:space="preserve"> se sklopiti neposredno na temelju izvornih uvjeta iz </w:t>
      </w:r>
      <w:r>
        <w:t xml:space="preserve">Poziva </w:t>
      </w:r>
      <w:r w:rsidRPr="005E4BD9">
        <w:t xml:space="preserve">i odabrane ponude u pisanom obliku. </w:t>
      </w:r>
      <w:r w:rsidRPr="005E4BD9">
        <w:rPr>
          <w:bCs/>
        </w:rPr>
        <w:t>Opći uvjeti</w:t>
      </w:r>
      <w:r w:rsidRPr="005E4BD9">
        <w:rPr>
          <w:b/>
          <w:bCs/>
        </w:rPr>
        <w:t xml:space="preserve"> </w:t>
      </w:r>
      <w:r w:rsidRPr="005E4BD9">
        <w:t xml:space="preserve">Ugovora </w:t>
      </w:r>
      <w:proofErr w:type="gramStart"/>
      <w:r w:rsidRPr="005E4BD9">
        <w:t>će</w:t>
      </w:r>
      <w:proofErr w:type="gramEnd"/>
      <w:r w:rsidRPr="005E4BD9">
        <w:t xml:space="preserve"> se temeljiti na Zakonu o obveznim odnosima i ostalim pozitivnim zakonskim propisima Republike Hrvatske. </w:t>
      </w:r>
    </w:p>
    <w:p w:rsidR="00381A41" w:rsidRDefault="00381A41" w:rsidP="00381A41">
      <w:pPr>
        <w:spacing w:line="276" w:lineRule="auto"/>
        <w:ind w:left="-426"/>
        <w:jc w:val="both"/>
        <w:rPr>
          <w:b/>
        </w:rPr>
      </w:pPr>
    </w:p>
    <w:p w:rsidR="00381A41" w:rsidRPr="004B659E" w:rsidRDefault="00381A41" w:rsidP="00381A41">
      <w:pPr>
        <w:pStyle w:val="Odlomakpopisa"/>
        <w:numPr>
          <w:ilvl w:val="0"/>
          <w:numId w:val="39"/>
        </w:numPr>
        <w:jc w:val="both"/>
        <w:rPr>
          <w:rFonts w:ascii="Times New Roman" w:hAnsi="Times New Roman"/>
          <w:b/>
        </w:rPr>
      </w:pPr>
      <w:bookmarkStart w:id="21" w:name="_Toc502299217"/>
      <w:r w:rsidRPr="005E4BD9">
        <w:rPr>
          <w:rFonts w:ascii="Times New Roman" w:hAnsi="Times New Roman"/>
          <w:b/>
        </w:rPr>
        <w:t>SASTAVNI DIJELOVI PONUDE</w:t>
      </w:r>
      <w:bookmarkEnd w:id="21"/>
    </w:p>
    <w:p w:rsidR="00381A41" w:rsidRPr="005E4BD9" w:rsidRDefault="00381A41" w:rsidP="00381A41">
      <w:pPr>
        <w:jc w:val="both"/>
      </w:pPr>
      <w:r w:rsidRPr="005E4BD9">
        <w:t>Ponuda treba sadržavati:</w:t>
      </w:r>
    </w:p>
    <w:p w:rsidR="00381A41" w:rsidRPr="005E4BD9" w:rsidRDefault="00381A41" w:rsidP="00381A41">
      <w:pPr>
        <w:pStyle w:val="Odlomakpopisa"/>
        <w:numPr>
          <w:ilvl w:val="0"/>
          <w:numId w:val="10"/>
        </w:numPr>
        <w:spacing w:after="0"/>
        <w:jc w:val="both"/>
        <w:rPr>
          <w:rFonts w:ascii="Times New Roman" w:hAnsi="Times New Roman"/>
        </w:rPr>
      </w:pPr>
      <w:r w:rsidRPr="005E4BD9">
        <w:rPr>
          <w:rFonts w:ascii="Times New Roman" w:hAnsi="Times New Roman"/>
        </w:rPr>
        <w:t>Ponudbeni list, ispunjen i potpisan od strane ponuditelja (</w:t>
      </w:r>
      <w:r w:rsidRPr="005E4BD9">
        <w:rPr>
          <w:rFonts w:ascii="Times New Roman" w:hAnsi="Times New Roman"/>
          <w:b/>
        </w:rPr>
        <w:t>Privitak 1</w:t>
      </w:r>
      <w:r w:rsidRPr="005E4BD9">
        <w:rPr>
          <w:rFonts w:ascii="Times New Roman" w:hAnsi="Times New Roman"/>
        </w:rPr>
        <w:t>), u slučaju zajednice ponuditelja (Dodatak 1), podugovaratelja (Dodatak 2)</w:t>
      </w:r>
      <w:r>
        <w:rPr>
          <w:rFonts w:ascii="Times New Roman" w:hAnsi="Times New Roman"/>
        </w:rPr>
        <w:t>,</w:t>
      </w:r>
    </w:p>
    <w:p w:rsidR="00381A41" w:rsidRPr="005E4BD9" w:rsidRDefault="00381A41" w:rsidP="00381A41">
      <w:pPr>
        <w:pStyle w:val="Odlomakpopisa"/>
        <w:numPr>
          <w:ilvl w:val="0"/>
          <w:numId w:val="10"/>
        </w:numPr>
        <w:spacing w:after="0"/>
        <w:jc w:val="both"/>
        <w:rPr>
          <w:rFonts w:ascii="Times New Roman" w:hAnsi="Times New Roman"/>
        </w:rPr>
      </w:pPr>
      <w:r w:rsidRPr="005E4BD9">
        <w:rPr>
          <w:rFonts w:ascii="Times New Roman" w:hAnsi="Times New Roman"/>
        </w:rPr>
        <w:t xml:space="preserve">Troškovnik, ispunjen i potpisan od strane ponuditelja. Ponuditelji su dužni ispuniti sve stavke Troškovnika - </w:t>
      </w:r>
      <w:r w:rsidRPr="005E4BD9">
        <w:rPr>
          <w:rFonts w:ascii="Times New Roman" w:hAnsi="Times New Roman"/>
          <w:b/>
        </w:rPr>
        <w:t>Privitak 2</w:t>
      </w:r>
      <w:r>
        <w:rPr>
          <w:rFonts w:ascii="Times New Roman" w:hAnsi="Times New Roman"/>
          <w:b/>
        </w:rPr>
        <w:t>.,</w:t>
      </w:r>
      <w:r w:rsidRPr="005E4BD9">
        <w:rPr>
          <w:rFonts w:ascii="Times New Roman" w:hAnsi="Times New Roman"/>
          <w:b/>
        </w:rPr>
        <w:t xml:space="preserve"> </w:t>
      </w:r>
    </w:p>
    <w:p w:rsidR="00381A41" w:rsidRPr="005E4BD9" w:rsidRDefault="00381A41" w:rsidP="00381A41">
      <w:pPr>
        <w:pStyle w:val="Odlomakpopisa"/>
        <w:numPr>
          <w:ilvl w:val="0"/>
          <w:numId w:val="10"/>
        </w:numPr>
        <w:spacing w:after="0"/>
        <w:jc w:val="both"/>
        <w:rPr>
          <w:rFonts w:ascii="Times New Roman" w:hAnsi="Times New Roman"/>
        </w:rPr>
      </w:pPr>
      <w:r w:rsidRPr="005E4BD9">
        <w:rPr>
          <w:rFonts w:ascii="Times New Roman" w:hAnsi="Times New Roman"/>
        </w:rPr>
        <w:t xml:space="preserve">Izjava o nekažnjavanju - </w:t>
      </w:r>
      <w:r w:rsidRPr="005E4BD9">
        <w:rPr>
          <w:rFonts w:ascii="Times New Roman" w:hAnsi="Times New Roman"/>
          <w:b/>
        </w:rPr>
        <w:t>Obrazac 1</w:t>
      </w:r>
      <w:r>
        <w:rPr>
          <w:rFonts w:ascii="Times New Roman" w:hAnsi="Times New Roman"/>
          <w:b/>
        </w:rPr>
        <w:t>.,</w:t>
      </w:r>
    </w:p>
    <w:p w:rsidR="00381A41" w:rsidRPr="005E4BD9" w:rsidRDefault="00381A41" w:rsidP="00381A41">
      <w:pPr>
        <w:pStyle w:val="Odlomakpopisa"/>
        <w:numPr>
          <w:ilvl w:val="0"/>
          <w:numId w:val="10"/>
        </w:numPr>
        <w:spacing w:after="0"/>
        <w:jc w:val="both"/>
        <w:rPr>
          <w:rFonts w:ascii="Times New Roman" w:hAnsi="Times New Roman"/>
        </w:rPr>
      </w:pPr>
      <w:r w:rsidRPr="005E4BD9">
        <w:rPr>
          <w:rFonts w:ascii="Times New Roman" w:hAnsi="Times New Roman"/>
        </w:rPr>
        <w:t>Dokaz upisa u sudski, obrtni ili drugi odgovarajući registar države sjedišta gospodarskog subjekta,</w:t>
      </w:r>
    </w:p>
    <w:p w:rsidR="00381A41" w:rsidRPr="00B73576" w:rsidRDefault="00381A41" w:rsidP="00381A41">
      <w:pPr>
        <w:pStyle w:val="Odlomakpopisa"/>
        <w:numPr>
          <w:ilvl w:val="0"/>
          <w:numId w:val="10"/>
        </w:numPr>
        <w:spacing w:after="0"/>
        <w:jc w:val="both"/>
        <w:rPr>
          <w:rFonts w:ascii="Times New Roman" w:hAnsi="Times New Roman"/>
        </w:rPr>
      </w:pPr>
      <w:r w:rsidRPr="00B73576">
        <w:rPr>
          <w:rFonts w:ascii="Times New Roman" w:hAnsi="Times New Roman"/>
        </w:rPr>
        <w:t xml:space="preserve">Popis ugovora - </w:t>
      </w:r>
      <w:r w:rsidRPr="00B73576">
        <w:rPr>
          <w:rFonts w:ascii="Times New Roman" w:hAnsi="Times New Roman"/>
          <w:b/>
        </w:rPr>
        <w:t xml:space="preserve">Obrazac 2 </w:t>
      </w:r>
    </w:p>
    <w:p w:rsidR="00381A41" w:rsidRPr="00B55CBF" w:rsidRDefault="00381A41" w:rsidP="00381A41">
      <w:pPr>
        <w:pStyle w:val="Odlomakpopisa"/>
        <w:numPr>
          <w:ilvl w:val="0"/>
          <w:numId w:val="10"/>
        </w:numPr>
        <w:spacing w:after="0"/>
        <w:jc w:val="both"/>
        <w:rPr>
          <w:rFonts w:ascii="Times New Roman" w:hAnsi="Times New Roman"/>
        </w:rPr>
      </w:pPr>
      <w:r w:rsidRPr="00B73576">
        <w:rPr>
          <w:rFonts w:ascii="Times New Roman" w:hAnsi="Times New Roman"/>
        </w:rPr>
        <w:t>Izjava o solidarnoj odgovornosti zajednice ponuditelja -</w:t>
      </w:r>
      <w:r w:rsidRPr="00B73576">
        <w:rPr>
          <w:rFonts w:ascii="Times New Roman" w:hAnsi="Times New Roman"/>
          <w:b/>
        </w:rPr>
        <w:t xml:space="preserve"> Obrazac 3.</w:t>
      </w:r>
    </w:p>
    <w:p w:rsidR="00381A41" w:rsidRDefault="00381A41" w:rsidP="00381A41">
      <w:pPr>
        <w:pStyle w:val="Odlomakpopisa"/>
        <w:numPr>
          <w:ilvl w:val="0"/>
          <w:numId w:val="10"/>
        </w:numPr>
        <w:spacing w:after="0"/>
        <w:jc w:val="both"/>
        <w:rPr>
          <w:rFonts w:ascii="Times New Roman" w:hAnsi="Times New Roman"/>
        </w:rPr>
      </w:pPr>
      <w:r>
        <w:rPr>
          <w:rFonts w:ascii="Times New Roman" w:hAnsi="Times New Roman"/>
          <w:b/>
        </w:rPr>
        <w:t>Obrazac 4-</w:t>
      </w:r>
      <w:r>
        <w:rPr>
          <w:rFonts w:ascii="Times New Roman" w:hAnsi="Times New Roman"/>
        </w:rPr>
        <w:t xml:space="preserve"> Izjava o nepostojanju duga</w:t>
      </w:r>
    </w:p>
    <w:p w:rsidR="00381A41" w:rsidRDefault="00381A41" w:rsidP="00381A41">
      <w:pPr>
        <w:pStyle w:val="Odlomakpopisa"/>
        <w:numPr>
          <w:ilvl w:val="0"/>
          <w:numId w:val="10"/>
        </w:numPr>
        <w:spacing w:after="0"/>
        <w:jc w:val="both"/>
        <w:rPr>
          <w:rFonts w:ascii="Times New Roman" w:hAnsi="Times New Roman"/>
        </w:rPr>
      </w:pPr>
      <w:r w:rsidRPr="00B55CBF">
        <w:rPr>
          <w:rFonts w:ascii="Times New Roman" w:hAnsi="Times New Roman"/>
          <w:b/>
        </w:rPr>
        <w:t>Obrazac 5</w:t>
      </w:r>
      <w:r>
        <w:rPr>
          <w:rFonts w:ascii="Times New Roman" w:hAnsi="Times New Roman"/>
        </w:rPr>
        <w:t>- Izjava o uredno izvršenim ugovorima</w:t>
      </w:r>
    </w:p>
    <w:p w:rsidR="00381A41" w:rsidRPr="00B73576" w:rsidRDefault="00381A41" w:rsidP="00381A41">
      <w:pPr>
        <w:pStyle w:val="Odlomakpopisa"/>
        <w:spacing w:after="0"/>
        <w:ind w:left="360"/>
        <w:jc w:val="both"/>
        <w:rPr>
          <w:rFonts w:ascii="Times New Roman" w:hAnsi="Times New Roman"/>
        </w:rPr>
      </w:pPr>
    </w:p>
    <w:p w:rsidR="00381A41" w:rsidRPr="004B659E" w:rsidRDefault="00381A41" w:rsidP="00381A41">
      <w:pPr>
        <w:pStyle w:val="Odlomakpopisa"/>
        <w:numPr>
          <w:ilvl w:val="0"/>
          <w:numId w:val="39"/>
        </w:numPr>
        <w:jc w:val="both"/>
        <w:rPr>
          <w:rFonts w:ascii="Times New Roman" w:hAnsi="Times New Roman"/>
          <w:b/>
        </w:rPr>
      </w:pPr>
      <w:bookmarkStart w:id="22" w:name="_Toc502299218"/>
      <w:r w:rsidRPr="005E4BD9">
        <w:rPr>
          <w:rFonts w:ascii="Times New Roman" w:hAnsi="Times New Roman"/>
          <w:b/>
        </w:rPr>
        <w:t xml:space="preserve">PRIVICI UZ </w:t>
      </w:r>
      <w:bookmarkEnd w:id="22"/>
      <w:r>
        <w:rPr>
          <w:rFonts w:ascii="Times New Roman" w:hAnsi="Times New Roman"/>
          <w:b/>
        </w:rPr>
        <w:t>POZIV</w:t>
      </w:r>
    </w:p>
    <w:p w:rsidR="00381A41" w:rsidRDefault="00381A41" w:rsidP="00381A41">
      <w:pPr>
        <w:pStyle w:val="Odlomakpopisa"/>
        <w:numPr>
          <w:ilvl w:val="0"/>
          <w:numId w:val="16"/>
        </w:numPr>
        <w:spacing w:after="0"/>
        <w:jc w:val="both"/>
        <w:rPr>
          <w:rFonts w:ascii="Times New Roman" w:hAnsi="Times New Roman"/>
        </w:rPr>
      </w:pPr>
      <w:r w:rsidRPr="005E4BD9">
        <w:rPr>
          <w:rFonts w:ascii="Times New Roman" w:hAnsi="Times New Roman"/>
          <w:b/>
        </w:rPr>
        <w:t xml:space="preserve">Privitak 1- </w:t>
      </w:r>
      <w:r w:rsidRPr="005E4BD9">
        <w:rPr>
          <w:rFonts w:ascii="Times New Roman" w:hAnsi="Times New Roman"/>
        </w:rPr>
        <w:t>Ponudbeni list</w:t>
      </w:r>
    </w:p>
    <w:p w:rsidR="00381A41" w:rsidRDefault="00381A41" w:rsidP="00381A41">
      <w:pPr>
        <w:pStyle w:val="Odlomakpopisa"/>
        <w:numPr>
          <w:ilvl w:val="0"/>
          <w:numId w:val="16"/>
        </w:numPr>
        <w:spacing w:after="0"/>
        <w:jc w:val="both"/>
        <w:rPr>
          <w:rFonts w:ascii="Times New Roman" w:hAnsi="Times New Roman"/>
        </w:rPr>
      </w:pPr>
      <w:r>
        <w:rPr>
          <w:rFonts w:ascii="Times New Roman" w:hAnsi="Times New Roman"/>
          <w:b/>
        </w:rPr>
        <w:t>Privitak 2 –</w:t>
      </w:r>
      <w:r>
        <w:rPr>
          <w:rFonts w:ascii="Times New Roman" w:hAnsi="Times New Roman"/>
        </w:rPr>
        <w:t xml:space="preserve"> Troškovnik – u zasebnom dokumentu Excel formatu</w:t>
      </w:r>
    </w:p>
    <w:p w:rsidR="00381A41" w:rsidRPr="005E4BD9" w:rsidRDefault="00381A41" w:rsidP="00381A41">
      <w:pPr>
        <w:pStyle w:val="Odlomakpopisa"/>
        <w:numPr>
          <w:ilvl w:val="0"/>
          <w:numId w:val="16"/>
        </w:numPr>
        <w:spacing w:after="0"/>
        <w:jc w:val="both"/>
        <w:rPr>
          <w:rFonts w:ascii="Times New Roman" w:hAnsi="Times New Roman"/>
        </w:rPr>
      </w:pPr>
      <w:r>
        <w:rPr>
          <w:rFonts w:ascii="Times New Roman" w:hAnsi="Times New Roman"/>
          <w:b/>
        </w:rPr>
        <w:t>Privitak 3 –</w:t>
      </w:r>
      <w:r>
        <w:rPr>
          <w:rFonts w:ascii="Times New Roman" w:hAnsi="Times New Roman"/>
        </w:rPr>
        <w:t xml:space="preserve"> Projektni zadatak </w:t>
      </w:r>
    </w:p>
    <w:p w:rsidR="00381A41" w:rsidRPr="005E4BD9" w:rsidRDefault="00381A41" w:rsidP="00381A41">
      <w:pPr>
        <w:pStyle w:val="Odlomakpopisa"/>
        <w:numPr>
          <w:ilvl w:val="0"/>
          <w:numId w:val="16"/>
        </w:numPr>
        <w:jc w:val="both"/>
        <w:rPr>
          <w:rFonts w:ascii="Times New Roman" w:hAnsi="Times New Roman"/>
        </w:rPr>
      </w:pPr>
      <w:r w:rsidRPr="005E4BD9">
        <w:rPr>
          <w:rFonts w:ascii="Times New Roman" w:hAnsi="Times New Roman"/>
        </w:rPr>
        <w:t xml:space="preserve">Dodatak 1- zajednice ponuditelja </w:t>
      </w:r>
    </w:p>
    <w:p w:rsidR="00381A41" w:rsidRPr="005E4BD9" w:rsidRDefault="00381A41" w:rsidP="00381A41">
      <w:pPr>
        <w:pStyle w:val="Odlomakpopisa"/>
        <w:numPr>
          <w:ilvl w:val="0"/>
          <w:numId w:val="16"/>
        </w:numPr>
        <w:jc w:val="both"/>
        <w:rPr>
          <w:rFonts w:ascii="Times New Roman" w:hAnsi="Times New Roman"/>
        </w:rPr>
      </w:pPr>
      <w:r w:rsidRPr="005E4BD9">
        <w:rPr>
          <w:rFonts w:ascii="Times New Roman" w:hAnsi="Times New Roman"/>
        </w:rPr>
        <w:t>Dodatak 2 - podugovaratelji</w:t>
      </w:r>
    </w:p>
    <w:p w:rsidR="00381A41" w:rsidRPr="005E4BD9" w:rsidRDefault="00381A41" w:rsidP="00381A41">
      <w:pPr>
        <w:pStyle w:val="Odlomakpopisa"/>
        <w:numPr>
          <w:ilvl w:val="0"/>
          <w:numId w:val="16"/>
        </w:numPr>
        <w:spacing w:after="0"/>
        <w:jc w:val="both"/>
        <w:rPr>
          <w:rFonts w:ascii="Times New Roman" w:hAnsi="Times New Roman"/>
        </w:rPr>
      </w:pPr>
      <w:r w:rsidRPr="005E4BD9">
        <w:rPr>
          <w:rFonts w:ascii="Times New Roman" w:hAnsi="Times New Roman"/>
          <w:b/>
        </w:rPr>
        <w:t xml:space="preserve">Obrazac 1 - </w:t>
      </w:r>
      <w:r w:rsidRPr="005E4BD9">
        <w:rPr>
          <w:rFonts w:ascii="Times New Roman" w:hAnsi="Times New Roman"/>
        </w:rPr>
        <w:t xml:space="preserve">Izjava o nekažnjavanju </w:t>
      </w:r>
    </w:p>
    <w:p w:rsidR="00381A41" w:rsidRPr="005E4BD9" w:rsidRDefault="00381A41" w:rsidP="00381A41">
      <w:pPr>
        <w:pStyle w:val="Odlomakpopisa"/>
        <w:numPr>
          <w:ilvl w:val="0"/>
          <w:numId w:val="16"/>
        </w:numPr>
        <w:spacing w:after="0"/>
        <w:jc w:val="both"/>
        <w:rPr>
          <w:rFonts w:ascii="Times New Roman" w:hAnsi="Times New Roman"/>
        </w:rPr>
      </w:pPr>
      <w:r w:rsidRPr="005E4BD9">
        <w:rPr>
          <w:rFonts w:ascii="Times New Roman" w:hAnsi="Times New Roman"/>
          <w:b/>
        </w:rPr>
        <w:t xml:space="preserve">Obrazac 2 - </w:t>
      </w:r>
      <w:r w:rsidRPr="005E4BD9">
        <w:rPr>
          <w:rFonts w:ascii="Times New Roman" w:hAnsi="Times New Roman"/>
        </w:rPr>
        <w:t xml:space="preserve">Popis ugovora </w:t>
      </w:r>
    </w:p>
    <w:p w:rsidR="00381A41" w:rsidRDefault="00381A41" w:rsidP="00381A41">
      <w:pPr>
        <w:pStyle w:val="Odlomakpopisa"/>
        <w:numPr>
          <w:ilvl w:val="0"/>
          <w:numId w:val="16"/>
        </w:numPr>
        <w:spacing w:after="0"/>
        <w:jc w:val="both"/>
        <w:rPr>
          <w:rFonts w:ascii="Times New Roman" w:hAnsi="Times New Roman"/>
        </w:rPr>
      </w:pPr>
      <w:r w:rsidRPr="005E4BD9">
        <w:rPr>
          <w:rFonts w:ascii="Times New Roman" w:hAnsi="Times New Roman"/>
          <w:b/>
        </w:rPr>
        <w:t xml:space="preserve">Obrazac 3 - </w:t>
      </w:r>
      <w:r w:rsidRPr="005E4BD9">
        <w:rPr>
          <w:rFonts w:ascii="Times New Roman" w:hAnsi="Times New Roman"/>
        </w:rPr>
        <w:t>Izjava o solidarnoj odgovornosti zajednice ponuditelja</w:t>
      </w:r>
    </w:p>
    <w:p w:rsidR="00381A41" w:rsidRDefault="00381A41" w:rsidP="00381A41">
      <w:pPr>
        <w:pStyle w:val="Odlomakpopisa"/>
        <w:numPr>
          <w:ilvl w:val="0"/>
          <w:numId w:val="16"/>
        </w:numPr>
        <w:spacing w:after="0"/>
        <w:jc w:val="both"/>
        <w:rPr>
          <w:rFonts w:ascii="Times New Roman" w:hAnsi="Times New Roman"/>
        </w:rPr>
      </w:pPr>
      <w:r>
        <w:rPr>
          <w:rFonts w:ascii="Times New Roman" w:hAnsi="Times New Roman"/>
          <w:b/>
        </w:rPr>
        <w:t>Obrazac 4-</w:t>
      </w:r>
      <w:r>
        <w:rPr>
          <w:rFonts w:ascii="Times New Roman" w:hAnsi="Times New Roman"/>
        </w:rPr>
        <w:t xml:space="preserve"> Izjava o nepostojanju duga</w:t>
      </w:r>
    </w:p>
    <w:p w:rsidR="00381A41" w:rsidRDefault="00381A41" w:rsidP="00381A41">
      <w:pPr>
        <w:pStyle w:val="Odlomakpopisa"/>
        <w:numPr>
          <w:ilvl w:val="0"/>
          <w:numId w:val="16"/>
        </w:numPr>
        <w:spacing w:after="0"/>
        <w:jc w:val="both"/>
        <w:rPr>
          <w:rFonts w:ascii="Times New Roman" w:hAnsi="Times New Roman"/>
        </w:rPr>
      </w:pPr>
      <w:r w:rsidRPr="00B55CBF">
        <w:rPr>
          <w:rFonts w:ascii="Times New Roman" w:hAnsi="Times New Roman"/>
          <w:b/>
        </w:rPr>
        <w:t>Obrazac 5</w:t>
      </w:r>
      <w:r>
        <w:rPr>
          <w:rFonts w:ascii="Times New Roman" w:hAnsi="Times New Roman"/>
        </w:rPr>
        <w:t>- Izjava o uredno izvršenim ugovorima</w:t>
      </w:r>
    </w:p>
    <w:p w:rsidR="00381A41" w:rsidRDefault="00381A41" w:rsidP="00381A41">
      <w:pPr>
        <w:jc w:val="both"/>
      </w:pPr>
    </w:p>
    <w:p w:rsidR="00381A41" w:rsidRDefault="00381A41" w:rsidP="00381A41">
      <w:pPr>
        <w:jc w:val="both"/>
      </w:pPr>
    </w:p>
    <w:p w:rsidR="00381A41" w:rsidRDefault="00381A41" w:rsidP="00381A41">
      <w:pPr>
        <w:jc w:val="both"/>
      </w:pPr>
    </w:p>
    <w:p w:rsidR="00381A41" w:rsidRDefault="00381A41" w:rsidP="00381A41">
      <w:pPr>
        <w:jc w:val="right"/>
        <w:rPr>
          <w:b/>
        </w:rPr>
      </w:pPr>
      <w:r w:rsidRPr="00C355FC">
        <w:rPr>
          <w:b/>
        </w:rPr>
        <w:t>Stručno povjerenstvo Naručitelja</w:t>
      </w:r>
    </w:p>
    <w:p w:rsidR="00381A41" w:rsidRDefault="00381A41" w:rsidP="00381A41">
      <w:pPr>
        <w:jc w:val="right"/>
        <w:rPr>
          <w:b/>
        </w:rPr>
      </w:pPr>
    </w:p>
    <w:p w:rsidR="00381A41" w:rsidRPr="00C355FC" w:rsidRDefault="00381A41" w:rsidP="00381A41">
      <w:pPr>
        <w:jc w:val="right"/>
        <w:rPr>
          <w:b/>
        </w:rPr>
      </w:pPr>
      <w:r>
        <w:rPr>
          <w:b/>
        </w:rPr>
        <w:t>____________________________</w:t>
      </w:r>
    </w:p>
    <w:p w:rsidR="00381A41" w:rsidRDefault="00381A41" w:rsidP="00381A41">
      <w:pPr>
        <w:jc w:val="both"/>
      </w:pPr>
    </w:p>
    <w:p w:rsidR="00381A41" w:rsidRDefault="00381A41" w:rsidP="00381A41">
      <w:pPr>
        <w:jc w:val="both"/>
      </w:pPr>
    </w:p>
    <w:p w:rsidR="00381A41" w:rsidRDefault="00381A41" w:rsidP="00381A41">
      <w:pPr>
        <w:jc w:val="both"/>
      </w:pPr>
    </w:p>
    <w:p w:rsidR="00381A41" w:rsidRDefault="00381A41" w:rsidP="00381A41">
      <w:pPr>
        <w:jc w:val="both"/>
      </w:pPr>
    </w:p>
    <w:p w:rsidR="00381A41" w:rsidRDefault="00381A41" w:rsidP="00381A41">
      <w:pPr>
        <w:jc w:val="both"/>
      </w:pPr>
    </w:p>
    <w:p w:rsidR="00381A41" w:rsidRDefault="00381A41" w:rsidP="00381A41">
      <w:pPr>
        <w:spacing w:after="200" w:line="276" w:lineRule="auto"/>
        <w:contextualSpacing/>
      </w:pPr>
    </w:p>
    <w:p w:rsidR="00381A41" w:rsidRDefault="00381A41" w:rsidP="00381A41">
      <w:pPr>
        <w:spacing w:after="200" w:line="276" w:lineRule="auto"/>
        <w:contextualSpacing/>
      </w:pPr>
    </w:p>
    <w:p w:rsidR="00381A41" w:rsidRPr="001B3248" w:rsidRDefault="00381A41" w:rsidP="00381A41">
      <w:pPr>
        <w:spacing w:after="200" w:line="276" w:lineRule="auto"/>
        <w:contextualSpacing/>
      </w:pPr>
      <w:r w:rsidRPr="005E4BD9">
        <w:tab/>
      </w:r>
      <w:r w:rsidRPr="005E4BD9">
        <w:tab/>
      </w:r>
      <w:r w:rsidRPr="005E4BD9">
        <w:tab/>
      </w:r>
      <w:r w:rsidRPr="005E4BD9">
        <w:tab/>
      </w:r>
      <w:r w:rsidRPr="005E4BD9">
        <w:tab/>
      </w:r>
    </w:p>
    <w:p w:rsidR="00381A41" w:rsidRPr="005E4BD9" w:rsidRDefault="00381A41" w:rsidP="00381A4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b/>
          <w:u w:val="single"/>
        </w:rPr>
      </w:pPr>
      <w:r w:rsidRPr="005E4BD9">
        <w:rPr>
          <w:b/>
          <w:u w:val="single"/>
        </w:rPr>
        <w:lastRenderedPageBreak/>
        <w:t>Privitak 1 - Ponudbeni list</w:t>
      </w:r>
    </w:p>
    <w:p w:rsidR="00381A41" w:rsidRPr="0098619A" w:rsidRDefault="00381A41" w:rsidP="00381A41">
      <w:pPr>
        <w:pStyle w:val="BodyTextuvlaka2uvlaka3"/>
        <w:tabs>
          <w:tab w:val="left" w:pos="360"/>
          <w:tab w:val="left" w:pos="720"/>
        </w:tabs>
        <w:rPr>
          <w:rFonts w:ascii="Times New Roman" w:hAnsi="Times New Roman"/>
          <w:sz w:val="24"/>
          <w:szCs w:val="24"/>
          <w:lang w:val="hr-HR"/>
        </w:rPr>
      </w:pPr>
      <w:r w:rsidRPr="0098619A">
        <w:rPr>
          <w:rFonts w:ascii="Times New Roman" w:hAnsi="Times New Roman"/>
          <w:sz w:val="24"/>
          <w:szCs w:val="24"/>
          <w:lang w:val="hr-HR"/>
        </w:rPr>
        <w:t xml:space="preserve">Proučili smo Dokumentaciju za nadmetanje, te sve dokumente i podatke koje nam je Naručitelj stavio na raspolaganje, detaljno smo se upoznali sa svim uvjetima, odnosno odredbama dokumentacije za nadmetanje koje prihvaćamo te ćemo izvršiti uslugu sukladno utvrđenim uvjetima i za cijenu navedenu kako slijedi: </w:t>
      </w: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381A41" w:rsidRPr="005E4BD9" w:rsidTr="00381A4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381A41" w:rsidRPr="005E4BD9" w:rsidRDefault="00381A41" w:rsidP="00381A41">
            <w:pPr>
              <w:jc w:val="center"/>
            </w:pPr>
            <w:r w:rsidRPr="005E4BD9">
              <w:t>Na</w:t>
            </w:r>
            <w:r w:rsidRPr="005E4BD9">
              <w:rPr>
                <w:spacing w:val="-1"/>
              </w:rPr>
              <w:t>z</w:t>
            </w:r>
            <w:r w:rsidRPr="005E4BD9">
              <w:rPr>
                <w:spacing w:val="1"/>
              </w:rPr>
              <w:t>i</w:t>
            </w:r>
            <w:r w:rsidRPr="005E4BD9">
              <w:t>v</w:t>
            </w:r>
            <w:r w:rsidRPr="005E4BD9">
              <w:rPr>
                <w:spacing w:val="-4"/>
              </w:rPr>
              <w:t xml:space="preserve"> </w:t>
            </w:r>
            <w:r w:rsidRPr="005E4BD9">
              <w:rPr>
                <w:spacing w:val="1"/>
              </w:rPr>
              <w:t>n</w:t>
            </w:r>
            <w:r w:rsidRPr="005E4BD9">
              <w:t>a</w:t>
            </w:r>
            <w:r w:rsidRPr="005E4BD9">
              <w:rPr>
                <w:spacing w:val="-1"/>
              </w:rPr>
              <w:t>r</w:t>
            </w:r>
            <w:r w:rsidRPr="005E4BD9">
              <w:rPr>
                <w:spacing w:val="1"/>
              </w:rPr>
              <w:t>u</w:t>
            </w:r>
            <w:r w:rsidRPr="005E4BD9">
              <w:rPr>
                <w:spacing w:val="-1"/>
              </w:rPr>
              <w:t>č</w:t>
            </w:r>
            <w:r w:rsidRPr="005E4BD9">
              <w:rPr>
                <w:spacing w:val="1"/>
              </w:rPr>
              <w:t>i</w:t>
            </w:r>
            <w:r w:rsidRPr="005E4BD9">
              <w:rPr>
                <w:spacing w:val="-1"/>
              </w:rPr>
              <w:t>te</w:t>
            </w:r>
            <w:r w:rsidRPr="005E4BD9">
              <w:rPr>
                <w:spacing w:val="1"/>
              </w:rPr>
              <w:t>l</w:t>
            </w:r>
            <w:r w:rsidRPr="005E4BD9">
              <w:rPr>
                <w:spacing w:val="-1"/>
              </w:rPr>
              <w:t>j</w:t>
            </w:r>
            <w:r w:rsidRPr="005E4BD9">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381A41" w:rsidRPr="005E4BD9" w:rsidRDefault="00381A41" w:rsidP="00381A41">
            <w:pPr>
              <w:jc w:val="center"/>
            </w:pPr>
            <w:r w:rsidRPr="005E4BD9">
              <w:t>Grad Poreč-Parenzo</w:t>
            </w:r>
          </w:p>
        </w:tc>
      </w:tr>
      <w:tr w:rsidR="00381A41" w:rsidRPr="005E4BD9" w:rsidTr="00381A4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381A41" w:rsidRPr="005E4BD9" w:rsidRDefault="00381A41" w:rsidP="00381A41">
            <w:pPr>
              <w:jc w:val="center"/>
            </w:pPr>
            <w:r w:rsidRPr="005E4BD9">
              <w:t>Ad</w:t>
            </w:r>
            <w:r w:rsidRPr="005E4BD9">
              <w:rPr>
                <w:spacing w:val="-1"/>
              </w:rPr>
              <w:t>re</w:t>
            </w:r>
            <w:r w:rsidRPr="005E4BD9">
              <w:t>sa</w:t>
            </w:r>
            <w:r w:rsidRPr="005E4BD9">
              <w:rPr>
                <w:spacing w:val="-6"/>
              </w:rPr>
              <w:t xml:space="preserve"> </w:t>
            </w:r>
            <w:r w:rsidRPr="005E4BD9">
              <w:t>s</w:t>
            </w:r>
            <w:r w:rsidRPr="005E4BD9">
              <w:rPr>
                <w:spacing w:val="1"/>
              </w:rPr>
              <w:t>j</w:t>
            </w:r>
            <w:r w:rsidRPr="005E4BD9">
              <w:rPr>
                <w:spacing w:val="-1"/>
              </w:rPr>
              <w:t>e</w:t>
            </w:r>
            <w:r w:rsidRPr="005E4BD9">
              <w:t>d</w:t>
            </w:r>
            <w:r w:rsidRPr="005E4BD9">
              <w:rPr>
                <w:spacing w:val="1"/>
              </w:rPr>
              <w:t>i</w:t>
            </w:r>
            <w:r w:rsidRPr="005E4BD9">
              <w:t>š</w:t>
            </w:r>
            <w:r w:rsidRPr="005E4BD9">
              <w:rPr>
                <w:spacing w:val="1"/>
              </w:rPr>
              <w:t>t</w:t>
            </w:r>
            <w:r w:rsidRPr="005E4BD9">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381A41" w:rsidRPr="005E4BD9" w:rsidRDefault="00381A41" w:rsidP="00381A41">
            <w:pPr>
              <w:jc w:val="center"/>
            </w:pPr>
            <w:r w:rsidRPr="005E4BD9">
              <w:t>Obala maršala Tita 5/1, 52440, Poreč</w:t>
            </w:r>
          </w:p>
        </w:tc>
      </w:tr>
      <w:tr w:rsidR="00381A41" w:rsidRPr="005E4BD9" w:rsidTr="00381A4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381A41" w:rsidRPr="005E4BD9" w:rsidRDefault="00381A41" w:rsidP="00381A41">
            <w:pPr>
              <w:jc w:val="center"/>
            </w:pPr>
            <w:r w:rsidRPr="005E4BD9">
              <w:rPr>
                <w:spacing w:val="1"/>
              </w:rPr>
              <w:t>P</w:t>
            </w:r>
            <w:r w:rsidRPr="005E4BD9">
              <w:t>oš</w:t>
            </w:r>
            <w:r w:rsidRPr="005E4BD9">
              <w:rPr>
                <w:spacing w:val="1"/>
              </w:rPr>
              <w:t>t</w:t>
            </w:r>
            <w:r w:rsidRPr="005E4BD9">
              <w:rPr>
                <w:spacing w:val="-1"/>
              </w:rPr>
              <w:t>a</w:t>
            </w:r>
            <w:r w:rsidRPr="005E4BD9">
              <w:t>nski</w:t>
            </w:r>
            <w:r w:rsidRPr="005E4BD9">
              <w:rPr>
                <w:spacing w:val="-7"/>
              </w:rPr>
              <w:t xml:space="preserve"> </w:t>
            </w:r>
            <w:r w:rsidRPr="005E4BD9">
              <w:t>b</w:t>
            </w:r>
            <w:r w:rsidRPr="005E4BD9">
              <w:rPr>
                <w:spacing w:val="-1"/>
              </w:rPr>
              <w:t>r</w:t>
            </w:r>
            <w:r w:rsidRPr="005E4BD9">
              <w:t>oj</w:t>
            </w:r>
            <w:r w:rsidRPr="005E4BD9">
              <w:rPr>
                <w:spacing w:val="-3"/>
              </w:rPr>
              <w:t xml:space="preserve"> </w:t>
            </w:r>
            <w:r w:rsidRPr="005E4BD9">
              <w:t xml:space="preserve">i </w:t>
            </w:r>
            <w:r w:rsidRPr="005E4BD9">
              <w:rPr>
                <w:spacing w:val="1"/>
              </w:rPr>
              <w:t>mj</w:t>
            </w:r>
            <w:r w:rsidRPr="005E4BD9">
              <w:rPr>
                <w:spacing w:val="-1"/>
              </w:rPr>
              <w:t>e</w:t>
            </w:r>
            <w:r w:rsidRPr="005E4BD9">
              <w:t>s</w:t>
            </w:r>
            <w:r w:rsidRPr="005E4BD9">
              <w:rPr>
                <w:spacing w:val="1"/>
              </w:rPr>
              <w:t>t</w:t>
            </w:r>
            <w:r w:rsidRPr="005E4BD9">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381A41" w:rsidRPr="005E4BD9" w:rsidRDefault="00381A41" w:rsidP="00381A41">
            <w:pPr>
              <w:jc w:val="center"/>
            </w:pPr>
            <w:r w:rsidRPr="005E4BD9">
              <w:t>52440, Poreč</w:t>
            </w:r>
          </w:p>
        </w:tc>
      </w:tr>
      <w:tr w:rsidR="00381A41" w:rsidRPr="005E4BD9" w:rsidTr="00381A4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381A41" w:rsidRPr="005E4BD9" w:rsidRDefault="00381A41" w:rsidP="00381A41">
            <w:pPr>
              <w:jc w:val="center"/>
            </w:pPr>
            <w:r w:rsidRPr="005E4BD9">
              <w:t>M</w:t>
            </w:r>
            <w:r w:rsidRPr="005E4BD9">
              <w:rPr>
                <w:spacing w:val="-1"/>
              </w:rPr>
              <w:t>a</w:t>
            </w:r>
            <w:r w:rsidRPr="005E4BD9">
              <w:rPr>
                <w:spacing w:val="1"/>
              </w:rPr>
              <w:t>ti</w:t>
            </w:r>
            <w:r w:rsidRPr="005E4BD9">
              <w:rPr>
                <w:spacing w:val="-1"/>
              </w:rPr>
              <w:t>č</w:t>
            </w:r>
            <w:r w:rsidRPr="005E4BD9">
              <w:t>ni</w:t>
            </w:r>
            <w:r w:rsidRPr="005E4BD9">
              <w:rPr>
                <w:spacing w:val="-3"/>
              </w:rPr>
              <w:t xml:space="preserve"> </w:t>
            </w:r>
            <w:r w:rsidRPr="005E4BD9">
              <w:t>b</w:t>
            </w:r>
            <w:r w:rsidRPr="005E4BD9">
              <w:rPr>
                <w:spacing w:val="-1"/>
              </w:rPr>
              <w:t>r</w:t>
            </w:r>
            <w:r w:rsidRPr="005E4BD9">
              <w:t>oj</w:t>
            </w:r>
            <w:r w:rsidRPr="005E4BD9">
              <w:rPr>
                <w:spacing w:val="-3"/>
              </w:rPr>
              <w:t xml:space="preserve"> </w:t>
            </w:r>
            <w:r w:rsidRPr="005E4BD9">
              <w:t xml:space="preserve">/ </w:t>
            </w:r>
            <w:r w:rsidRPr="005E4BD9">
              <w:rPr>
                <w:spacing w:val="2"/>
              </w:rPr>
              <w:t>O</w:t>
            </w:r>
            <w:r w:rsidRPr="005E4BD9">
              <w:rPr>
                <w:spacing w:val="-3"/>
              </w:rPr>
              <w:t>I</w:t>
            </w:r>
            <w:r w:rsidRPr="005E4BD9">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381A41" w:rsidRPr="005E4BD9" w:rsidRDefault="00381A41" w:rsidP="00381A41">
            <w:pPr>
              <w:ind w:right="-36"/>
              <w:jc w:val="center"/>
            </w:pPr>
            <w:r w:rsidRPr="005E4BD9">
              <w:t>M</w:t>
            </w:r>
            <w:r w:rsidRPr="005E4BD9">
              <w:rPr>
                <w:spacing w:val="-3"/>
              </w:rPr>
              <w:t>B</w:t>
            </w:r>
            <w:r w:rsidRPr="005E4BD9">
              <w:rPr>
                <w:spacing w:val="-4"/>
              </w:rPr>
              <w:t>:</w:t>
            </w:r>
            <w:r w:rsidRPr="005E4BD9">
              <w:t xml:space="preserve"> 2552329</w:t>
            </w:r>
          </w:p>
          <w:p w:rsidR="00381A41" w:rsidRPr="005E4BD9" w:rsidRDefault="00381A41" w:rsidP="00381A41">
            <w:pPr>
              <w:ind w:right="-36"/>
              <w:jc w:val="center"/>
              <w:rPr>
                <w:spacing w:val="5"/>
              </w:rPr>
            </w:pPr>
            <w:r w:rsidRPr="005E4BD9">
              <w:rPr>
                <w:spacing w:val="-1"/>
              </w:rPr>
              <w:t>O</w:t>
            </w:r>
            <w:r w:rsidRPr="005E4BD9">
              <w:rPr>
                <w:spacing w:val="-2"/>
              </w:rPr>
              <w:t>I</w:t>
            </w:r>
            <w:r w:rsidRPr="005E4BD9">
              <w:rPr>
                <w:spacing w:val="-3"/>
              </w:rPr>
              <w:t>B</w:t>
            </w:r>
            <w:r w:rsidRPr="005E4BD9">
              <w:rPr>
                <w:spacing w:val="-4"/>
              </w:rPr>
              <w:t>:</w:t>
            </w:r>
            <w:r w:rsidRPr="005E4BD9">
              <w:t xml:space="preserve"> 41303906494</w:t>
            </w:r>
          </w:p>
        </w:tc>
      </w:tr>
      <w:tr w:rsidR="00381A41" w:rsidRPr="005E4BD9" w:rsidTr="00381A4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381A41" w:rsidRPr="005E4BD9" w:rsidRDefault="00381A41" w:rsidP="00381A41">
            <w:pPr>
              <w:jc w:val="center"/>
            </w:pPr>
            <w:r w:rsidRPr="005E4BD9">
              <w:rPr>
                <w:spacing w:val="1"/>
              </w:rPr>
              <w:t>P</w:t>
            </w:r>
            <w:r w:rsidRPr="005E4BD9">
              <w:rPr>
                <w:spacing w:val="-1"/>
              </w:rPr>
              <w:t>re</w:t>
            </w:r>
            <w:r w:rsidRPr="005E4BD9">
              <w:t>d</w:t>
            </w:r>
            <w:r w:rsidRPr="005E4BD9">
              <w:rPr>
                <w:spacing w:val="1"/>
              </w:rPr>
              <w:t>m</w:t>
            </w:r>
            <w:r w:rsidRPr="005E4BD9">
              <w:rPr>
                <w:spacing w:val="-1"/>
              </w:rPr>
              <w:t>e</w:t>
            </w:r>
            <w:r w:rsidRPr="005E4BD9">
              <w:t>t</w:t>
            </w:r>
            <w:r w:rsidRPr="005E4BD9">
              <w:rPr>
                <w:spacing w:val="-3"/>
              </w:rPr>
              <w:t xml:space="preserve"> </w:t>
            </w:r>
            <w:r w:rsidRPr="005E4BD9">
              <w:t>n</w:t>
            </w:r>
            <w:r w:rsidRPr="005E4BD9">
              <w:rPr>
                <w:spacing w:val="-1"/>
              </w:rPr>
              <w:t>a</w:t>
            </w:r>
            <w:r w:rsidRPr="005E4BD9">
              <w:t>b</w:t>
            </w:r>
            <w:r w:rsidRPr="005E4BD9">
              <w:rPr>
                <w:spacing w:val="-1"/>
              </w:rPr>
              <w:t>a</w:t>
            </w:r>
            <w:r w:rsidRPr="005E4BD9">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381A41" w:rsidRPr="005E4BD9" w:rsidRDefault="00381A41" w:rsidP="00381A41">
            <w:pPr>
              <w:spacing w:line="276" w:lineRule="auto"/>
              <w:jc w:val="center"/>
              <w:rPr>
                <w:b/>
              </w:rPr>
            </w:pPr>
            <w:r w:rsidRPr="00AA2238">
              <w:rPr>
                <w:b/>
              </w:rPr>
              <w:t xml:space="preserve">SANACIJA ODLAGALIŠTA „KOŠAMBRA“ K.Č. 4862/1  </w:t>
            </w:r>
            <w:r>
              <w:rPr>
                <w:b/>
              </w:rPr>
              <w:t xml:space="preserve">K.O. POREČ I K.Č. 2/1 K.O. </w:t>
            </w:r>
            <w:r w:rsidRPr="00AA2238">
              <w:rPr>
                <w:b/>
              </w:rPr>
              <w:t>MUGEBA, FAZA 2: ZATVARANJE NOVE OD</w:t>
            </w:r>
            <w:r>
              <w:rPr>
                <w:b/>
              </w:rPr>
              <w:t xml:space="preserve">LAGALIŠNE PLOHE - VIDLJIVOST I </w:t>
            </w:r>
            <w:r w:rsidRPr="00AA2238">
              <w:rPr>
                <w:b/>
              </w:rPr>
              <w:t>PROMIDŽBA</w:t>
            </w:r>
          </w:p>
        </w:tc>
      </w:tr>
      <w:tr w:rsidR="00381A41" w:rsidRPr="005E4BD9" w:rsidTr="00381A4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381A41" w:rsidRPr="005E4BD9" w:rsidRDefault="00381A41" w:rsidP="00381A41">
            <w:pPr>
              <w:jc w:val="center"/>
              <w:rPr>
                <w:spacing w:val="1"/>
              </w:rPr>
            </w:pPr>
            <w:r w:rsidRPr="005E4BD9">
              <w:rPr>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381A41" w:rsidRPr="005E4BD9" w:rsidRDefault="00381A41" w:rsidP="00381A41">
            <w:pPr>
              <w:jc w:val="center"/>
            </w:pPr>
            <w:r w:rsidRPr="005E4BD9">
              <w:t>Na</w:t>
            </w:r>
            <w:r w:rsidRPr="005E4BD9">
              <w:rPr>
                <w:spacing w:val="-1"/>
              </w:rPr>
              <w:t>z</w:t>
            </w:r>
            <w:r w:rsidRPr="005E4BD9">
              <w:rPr>
                <w:spacing w:val="1"/>
              </w:rPr>
              <w:t>i</w:t>
            </w:r>
            <w:r w:rsidRPr="005E4BD9">
              <w:t>v</w:t>
            </w:r>
            <w:r w:rsidRPr="005E4BD9">
              <w:rPr>
                <w:spacing w:val="-4"/>
              </w:rPr>
              <w:t xml:space="preserve"> </w:t>
            </w:r>
            <w:r w:rsidRPr="005E4BD9">
              <w:rPr>
                <w:spacing w:val="1"/>
              </w:rPr>
              <w:t>p</w:t>
            </w:r>
            <w:r w:rsidRPr="005E4BD9">
              <w:t>o</w:t>
            </w:r>
            <w:r w:rsidRPr="005E4BD9">
              <w:rPr>
                <w:spacing w:val="1"/>
              </w:rPr>
              <w:t>nudi</w:t>
            </w:r>
            <w:r w:rsidRPr="005E4BD9">
              <w:rPr>
                <w:spacing w:val="-1"/>
              </w:rPr>
              <w:t>te</w:t>
            </w:r>
            <w:r w:rsidRPr="005E4BD9">
              <w:rPr>
                <w:spacing w:val="1"/>
              </w:rPr>
              <w:t>l</w:t>
            </w:r>
            <w:r w:rsidRPr="005E4BD9">
              <w:rPr>
                <w:spacing w:val="-1"/>
              </w:rPr>
              <w:t>j</w:t>
            </w:r>
            <w:r w:rsidRPr="005E4BD9">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381A41" w:rsidRPr="005E4BD9" w:rsidRDefault="00381A41" w:rsidP="00381A41"/>
        </w:tc>
      </w:tr>
      <w:tr w:rsidR="00381A41" w:rsidRPr="005E4BD9" w:rsidTr="00381A4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381A41" w:rsidRPr="005E4BD9" w:rsidRDefault="00381A41" w:rsidP="00381A41">
            <w:pPr>
              <w:jc w:val="center"/>
              <w:rPr>
                <w:spacing w:val="1"/>
              </w:rPr>
            </w:pPr>
            <w:r w:rsidRPr="005E4BD9">
              <w:rPr>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381A41" w:rsidRPr="005E4BD9" w:rsidRDefault="00381A41" w:rsidP="00381A41">
            <w:pPr>
              <w:jc w:val="center"/>
            </w:pPr>
            <w:r w:rsidRPr="005E4BD9">
              <w:rPr>
                <w:spacing w:val="1"/>
              </w:rPr>
              <w:t>Sj</w:t>
            </w:r>
            <w:r w:rsidRPr="005E4BD9">
              <w:rPr>
                <w:spacing w:val="-1"/>
              </w:rPr>
              <w:t>e</w:t>
            </w:r>
            <w:r w:rsidRPr="005E4BD9">
              <w:t>d</w:t>
            </w:r>
            <w:r w:rsidRPr="005E4BD9">
              <w:rPr>
                <w:spacing w:val="1"/>
              </w:rPr>
              <w:t>i</w:t>
            </w:r>
            <w:r w:rsidRPr="005E4BD9">
              <w:t>š</w:t>
            </w:r>
            <w:r w:rsidRPr="005E4BD9">
              <w:rPr>
                <w:spacing w:val="1"/>
              </w:rPr>
              <w:t>t</w:t>
            </w:r>
            <w:r w:rsidRPr="005E4BD9">
              <w:t>e</w:t>
            </w:r>
            <w:r w:rsidRPr="005E4BD9">
              <w:rPr>
                <w:spacing w:val="-4"/>
              </w:rPr>
              <w:t xml:space="preserve"> </w:t>
            </w:r>
            <w:r w:rsidRPr="005E4BD9">
              <w:t>ponud</w:t>
            </w:r>
            <w:r w:rsidRPr="005E4BD9">
              <w:rPr>
                <w:spacing w:val="1"/>
              </w:rPr>
              <w:t>it</w:t>
            </w:r>
            <w:r w:rsidRPr="005E4BD9">
              <w:rPr>
                <w:spacing w:val="-1"/>
              </w:rPr>
              <w:t>e</w:t>
            </w:r>
            <w:r w:rsidRPr="005E4BD9">
              <w:rPr>
                <w:spacing w:val="1"/>
              </w:rPr>
              <w:t>lj</w:t>
            </w:r>
            <w:r w:rsidRPr="005E4BD9">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381A41" w:rsidRPr="005E4BD9" w:rsidRDefault="00381A41" w:rsidP="00381A41"/>
        </w:tc>
      </w:tr>
      <w:tr w:rsidR="00381A41" w:rsidRPr="005E4BD9" w:rsidTr="00381A4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381A41" w:rsidRPr="005E4BD9" w:rsidRDefault="00381A41" w:rsidP="00381A41">
            <w:pPr>
              <w:jc w:val="center"/>
              <w:rPr>
                <w:spacing w:val="1"/>
              </w:rPr>
            </w:pPr>
            <w:r w:rsidRPr="005E4BD9">
              <w:rPr>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381A41" w:rsidRPr="005E4BD9" w:rsidRDefault="00381A41" w:rsidP="00381A41">
            <w:pPr>
              <w:jc w:val="center"/>
            </w:pPr>
            <w:r w:rsidRPr="005E4BD9">
              <w:t>Ad</w:t>
            </w:r>
            <w:r w:rsidRPr="005E4BD9">
              <w:rPr>
                <w:spacing w:val="-1"/>
              </w:rPr>
              <w:t>re</w:t>
            </w:r>
            <w:r w:rsidRPr="005E4BD9">
              <w:t>sa</w:t>
            </w:r>
            <w:r w:rsidRPr="005E4BD9">
              <w:rPr>
                <w:spacing w:val="-6"/>
              </w:rPr>
              <w:t xml:space="preserve"> </w:t>
            </w:r>
            <w:r w:rsidRPr="005E4BD9">
              <w:t>ponud</w:t>
            </w:r>
            <w:r w:rsidRPr="005E4BD9">
              <w:rPr>
                <w:spacing w:val="1"/>
              </w:rPr>
              <w:t>it</w:t>
            </w:r>
            <w:r w:rsidRPr="005E4BD9">
              <w:rPr>
                <w:spacing w:val="-1"/>
              </w:rPr>
              <w:t>e</w:t>
            </w:r>
            <w:r w:rsidRPr="005E4BD9">
              <w:rPr>
                <w:spacing w:val="1"/>
              </w:rPr>
              <w:t>lj</w:t>
            </w:r>
            <w:r w:rsidRPr="005E4BD9">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381A41" w:rsidRPr="005E4BD9" w:rsidRDefault="00381A41" w:rsidP="00381A41"/>
        </w:tc>
      </w:tr>
      <w:tr w:rsidR="00381A41" w:rsidRPr="005E4BD9" w:rsidTr="00381A4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381A41" w:rsidRPr="005E4BD9" w:rsidRDefault="00381A41" w:rsidP="00381A41">
            <w:pPr>
              <w:jc w:val="center"/>
              <w:rPr>
                <w:spacing w:val="1"/>
              </w:rPr>
            </w:pPr>
            <w:r w:rsidRPr="005E4BD9">
              <w:rPr>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381A41" w:rsidRPr="005E4BD9" w:rsidRDefault="00381A41" w:rsidP="00381A41">
            <w:pPr>
              <w:jc w:val="center"/>
            </w:pPr>
            <w:r w:rsidRPr="005E4BD9">
              <w:rPr>
                <w:spacing w:val="2"/>
              </w:rPr>
              <w:t>O</w:t>
            </w:r>
            <w:r w:rsidRPr="005E4BD9">
              <w:rPr>
                <w:spacing w:val="-3"/>
              </w:rPr>
              <w:t>I</w:t>
            </w:r>
            <w:r w:rsidRPr="005E4BD9">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381A41" w:rsidRPr="005E4BD9" w:rsidRDefault="00381A41" w:rsidP="00381A41"/>
        </w:tc>
      </w:tr>
      <w:tr w:rsidR="00381A41" w:rsidRPr="005E4BD9" w:rsidTr="00381A4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381A41" w:rsidRPr="005E4BD9" w:rsidRDefault="00381A41" w:rsidP="00381A41">
            <w:pPr>
              <w:jc w:val="center"/>
              <w:rPr>
                <w:spacing w:val="1"/>
              </w:rPr>
            </w:pPr>
            <w:r w:rsidRPr="005E4BD9">
              <w:rPr>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381A41" w:rsidRPr="005E4BD9" w:rsidRDefault="00381A41" w:rsidP="00381A41">
            <w:pPr>
              <w:jc w:val="center"/>
            </w:pPr>
            <w:r w:rsidRPr="005E4BD9">
              <w:rPr>
                <w:spacing w:val="-3"/>
              </w:rPr>
              <w:t>Ž</w:t>
            </w:r>
            <w:r w:rsidRPr="005E4BD9">
              <w:rPr>
                <w:spacing w:val="1"/>
              </w:rPr>
              <w:t>i</w:t>
            </w:r>
            <w:r w:rsidRPr="005E4BD9">
              <w:rPr>
                <w:spacing w:val="-1"/>
              </w:rPr>
              <w:t>r</w:t>
            </w:r>
            <w:r w:rsidRPr="005E4BD9">
              <w:t>o</w:t>
            </w:r>
            <w:r w:rsidRPr="005E4BD9">
              <w:rPr>
                <w:spacing w:val="-2"/>
              </w:rPr>
              <w:t xml:space="preserve"> </w:t>
            </w:r>
            <w:r w:rsidRPr="005E4BD9">
              <w:rPr>
                <w:spacing w:val="2"/>
              </w:rPr>
              <w:t>r</w:t>
            </w:r>
            <w:r w:rsidRPr="005E4BD9">
              <w:rPr>
                <w:spacing w:val="-1"/>
              </w:rPr>
              <w:t>ač</w:t>
            </w:r>
            <w:r w:rsidRPr="005E4BD9">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381A41" w:rsidRPr="005E4BD9" w:rsidRDefault="00381A41" w:rsidP="00381A41"/>
        </w:tc>
      </w:tr>
      <w:tr w:rsidR="00381A41" w:rsidRPr="005E4BD9" w:rsidTr="00381A4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381A41" w:rsidRPr="005E4BD9" w:rsidRDefault="00381A41" w:rsidP="00381A41">
            <w:pPr>
              <w:jc w:val="center"/>
              <w:rPr>
                <w:spacing w:val="1"/>
              </w:rPr>
            </w:pPr>
            <w:r w:rsidRPr="005E4BD9">
              <w:rPr>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381A41" w:rsidRPr="005E4BD9" w:rsidRDefault="00381A41" w:rsidP="00381A41">
            <w:pPr>
              <w:jc w:val="center"/>
            </w:pPr>
            <w:r w:rsidRPr="005E4BD9">
              <w:rPr>
                <w:spacing w:val="1"/>
              </w:rPr>
              <w:t>P</w:t>
            </w:r>
            <w:r w:rsidRPr="005E4BD9">
              <w:t>onud</w:t>
            </w:r>
            <w:r w:rsidRPr="005E4BD9">
              <w:rPr>
                <w:spacing w:val="1"/>
              </w:rPr>
              <w:t>it</w:t>
            </w:r>
            <w:r w:rsidRPr="005E4BD9">
              <w:rPr>
                <w:spacing w:val="-1"/>
              </w:rPr>
              <w:t>e</w:t>
            </w:r>
            <w:r w:rsidRPr="005E4BD9">
              <w:rPr>
                <w:spacing w:val="1"/>
              </w:rPr>
              <w:t>l</w:t>
            </w:r>
            <w:r w:rsidRPr="005E4BD9">
              <w:t>j</w:t>
            </w:r>
            <w:r w:rsidRPr="005E4BD9">
              <w:rPr>
                <w:spacing w:val="-6"/>
              </w:rPr>
              <w:t xml:space="preserve"> </w:t>
            </w:r>
            <w:r w:rsidRPr="005E4BD9">
              <w:rPr>
                <w:spacing w:val="1"/>
              </w:rPr>
              <w:t>j</w:t>
            </w:r>
            <w:r w:rsidRPr="005E4BD9">
              <w:t>e</w:t>
            </w:r>
            <w:r w:rsidRPr="005E4BD9">
              <w:rPr>
                <w:spacing w:val="-1"/>
              </w:rPr>
              <w:t xml:space="preserve"> </w:t>
            </w:r>
            <w:r w:rsidRPr="005E4BD9">
              <w:t>u</w:t>
            </w:r>
            <w:r w:rsidRPr="005E4BD9">
              <w:rPr>
                <w:spacing w:val="-1"/>
              </w:rPr>
              <w:t xml:space="preserve"> </w:t>
            </w:r>
            <w:r w:rsidRPr="005E4BD9">
              <w:t>sus</w:t>
            </w:r>
            <w:r w:rsidRPr="005E4BD9">
              <w:rPr>
                <w:spacing w:val="1"/>
              </w:rPr>
              <w:t>t</w:t>
            </w:r>
            <w:r w:rsidRPr="005E4BD9">
              <w:rPr>
                <w:spacing w:val="-1"/>
              </w:rPr>
              <w:t>a</w:t>
            </w:r>
            <w:r w:rsidRPr="005E4BD9">
              <w:t>vu</w:t>
            </w:r>
          </w:p>
          <w:p w:rsidR="00381A41" w:rsidRPr="005E4BD9" w:rsidRDefault="00381A41" w:rsidP="00381A41">
            <w:pPr>
              <w:jc w:val="center"/>
            </w:pPr>
            <w:r w:rsidRPr="005E4BD9">
              <w:rPr>
                <w:spacing w:val="1"/>
              </w:rPr>
              <w:t>P</w:t>
            </w:r>
            <w:r w:rsidRPr="005E4BD9">
              <w:t>DV</w:t>
            </w:r>
            <w:r w:rsidRPr="005E4BD9">
              <w:rPr>
                <w:spacing w:val="-1"/>
              </w:rPr>
              <w:t>-</w:t>
            </w:r>
            <w:r w:rsidRPr="005E4BD9">
              <w:t>a</w:t>
            </w:r>
            <w:r w:rsidRPr="005E4BD9">
              <w:rPr>
                <w:spacing w:val="-7"/>
              </w:rPr>
              <w:t xml:space="preserve"> </w:t>
            </w:r>
            <w:r w:rsidRPr="005E4BD9">
              <w:rPr>
                <w:spacing w:val="-1"/>
              </w:rPr>
              <w:t>(</w:t>
            </w:r>
            <w:r w:rsidRPr="005E4BD9">
              <w:rPr>
                <w:spacing w:val="2"/>
              </w:rPr>
              <w:t>z</w:t>
            </w:r>
            <w:r w:rsidRPr="005E4BD9">
              <w:rPr>
                <w:spacing w:val="-1"/>
              </w:rPr>
              <w:t>a</w:t>
            </w:r>
            <w:r w:rsidRPr="005E4BD9">
              <w:t>ok</w:t>
            </w:r>
            <w:r w:rsidRPr="005E4BD9">
              <w:rPr>
                <w:spacing w:val="-1"/>
              </w:rPr>
              <w:t>r</w:t>
            </w:r>
            <w:r w:rsidRPr="005E4BD9">
              <w:t>u</w:t>
            </w:r>
            <w:r w:rsidRPr="005E4BD9">
              <w:rPr>
                <w:spacing w:val="2"/>
              </w:rPr>
              <w:t>ž</w:t>
            </w:r>
            <w:r w:rsidRPr="005E4BD9">
              <w:rPr>
                <w:spacing w:val="1"/>
              </w:rPr>
              <w:t>iti</w:t>
            </w:r>
            <w:r w:rsidRPr="005E4BD9">
              <w:t>)</w:t>
            </w:r>
          </w:p>
        </w:tc>
        <w:tc>
          <w:tcPr>
            <w:tcW w:w="3061" w:type="dxa"/>
            <w:tcBorders>
              <w:top w:val="single" w:sz="5" w:space="0" w:color="000000"/>
              <w:left w:val="single" w:sz="5" w:space="0" w:color="000000"/>
              <w:bottom w:val="single" w:sz="5" w:space="0" w:color="000000"/>
              <w:right w:val="single" w:sz="5" w:space="0" w:color="000000"/>
            </w:tcBorders>
            <w:vAlign w:val="center"/>
          </w:tcPr>
          <w:p w:rsidR="00381A41" w:rsidRPr="005E4BD9" w:rsidRDefault="00381A41" w:rsidP="00381A41">
            <w:pPr>
              <w:jc w:val="center"/>
            </w:pPr>
            <w:r w:rsidRPr="005E4BD9">
              <w:t>da</w:t>
            </w:r>
          </w:p>
        </w:tc>
        <w:tc>
          <w:tcPr>
            <w:tcW w:w="2893" w:type="dxa"/>
            <w:tcBorders>
              <w:top w:val="single" w:sz="5" w:space="0" w:color="000000"/>
              <w:left w:val="single" w:sz="5" w:space="0" w:color="000000"/>
              <w:bottom w:val="single" w:sz="5" w:space="0" w:color="000000"/>
              <w:right w:val="single" w:sz="5" w:space="0" w:color="000000"/>
            </w:tcBorders>
            <w:vAlign w:val="center"/>
          </w:tcPr>
          <w:p w:rsidR="00381A41" w:rsidRPr="005E4BD9" w:rsidRDefault="00381A41" w:rsidP="00381A41">
            <w:pPr>
              <w:jc w:val="center"/>
            </w:pPr>
            <w:r w:rsidRPr="005E4BD9">
              <w:t>ne</w:t>
            </w:r>
          </w:p>
        </w:tc>
      </w:tr>
      <w:tr w:rsidR="00381A41" w:rsidRPr="005E4BD9" w:rsidTr="00381A4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381A41" w:rsidRPr="005E4BD9" w:rsidRDefault="00381A41" w:rsidP="00381A41">
            <w:pPr>
              <w:jc w:val="center"/>
              <w:rPr>
                <w:spacing w:val="1"/>
              </w:rPr>
            </w:pPr>
            <w:r w:rsidRPr="005E4BD9">
              <w:rPr>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381A41" w:rsidRPr="005E4BD9" w:rsidRDefault="00381A41" w:rsidP="00381A41">
            <w:pPr>
              <w:jc w:val="center"/>
            </w:pPr>
            <w:r w:rsidRPr="005E4BD9">
              <w:t>Ad</w:t>
            </w:r>
            <w:r w:rsidRPr="005E4BD9">
              <w:rPr>
                <w:spacing w:val="-1"/>
              </w:rPr>
              <w:t>re</w:t>
            </w:r>
            <w:r w:rsidRPr="005E4BD9">
              <w:t>sa</w:t>
            </w:r>
            <w:r w:rsidRPr="005E4BD9">
              <w:rPr>
                <w:spacing w:val="-6"/>
              </w:rPr>
              <w:t xml:space="preserve"> </w:t>
            </w:r>
            <w:r w:rsidRPr="005E4BD9">
              <w:rPr>
                <w:spacing w:val="2"/>
              </w:rPr>
              <w:t>z</w:t>
            </w:r>
            <w:r w:rsidRPr="005E4BD9">
              <w:t>a</w:t>
            </w:r>
            <w:r w:rsidRPr="005E4BD9">
              <w:rPr>
                <w:spacing w:val="-1"/>
              </w:rPr>
              <w:t xml:space="preserve"> </w:t>
            </w:r>
            <w:r w:rsidRPr="005E4BD9">
              <w:t>dos</w:t>
            </w:r>
            <w:r w:rsidRPr="005E4BD9">
              <w:rPr>
                <w:spacing w:val="1"/>
              </w:rPr>
              <w:t>t</w:t>
            </w:r>
            <w:r w:rsidRPr="005E4BD9">
              <w:rPr>
                <w:spacing w:val="-1"/>
              </w:rPr>
              <w:t>a</w:t>
            </w:r>
            <w:r w:rsidRPr="005E4BD9">
              <w:t>vu</w:t>
            </w:r>
            <w:r w:rsidRPr="005E4BD9">
              <w:rPr>
                <w:spacing w:val="-6"/>
              </w:rPr>
              <w:t xml:space="preserve"> </w:t>
            </w:r>
            <w:r w:rsidRPr="005E4BD9">
              <w:t>poš</w:t>
            </w:r>
            <w:r w:rsidRPr="005E4BD9">
              <w:rPr>
                <w:spacing w:val="1"/>
              </w:rPr>
              <w:t>t</w:t>
            </w:r>
            <w:r w:rsidRPr="005E4BD9">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381A41" w:rsidRPr="005E4BD9" w:rsidRDefault="00381A41" w:rsidP="00381A41"/>
        </w:tc>
      </w:tr>
      <w:tr w:rsidR="00381A41" w:rsidRPr="005E4BD9" w:rsidTr="00381A4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381A41" w:rsidRPr="005E4BD9" w:rsidRDefault="00381A41" w:rsidP="00381A41">
            <w:pPr>
              <w:jc w:val="center"/>
              <w:rPr>
                <w:spacing w:val="1"/>
              </w:rPr>
            </w:pPr>
            <w:r w:rsidRPr="005E4BD9">
              <w:rPr>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381A41" w:rsidRPr="005E4BD9" w:rsidRDefault="00381A41" w:rsidP="00381A41">
            <w:pPr>
              <w:jc w:val="center"/>
            </w:pPr>
            <w:r w:rsidRPr="005E4BD9">
              <w:t>Ad</w:t>
            </w:r>
            <w:r w:rsidRPr="005E4BD9">
              <w:rPr>
                <w:spacing w:val="-1"/>
              </w:rPr>
              <w:t>re</w:t>
            </w:r>
            <w:r w:rsidRPr="005E4BD9">
              <w:t>sa</w:t>
            </w:r>
            <w:r w:rsidRPr="005E4BD9">
              <w:rPr>
                <w:spacing w:val="-3"/>
              </w:rPr>
              <w:t xml:space="preserve"> </w:t>
            </w:r>
            <w:r w:rsidRPr="005E4BD9">
              <w:rPr>
                <w:spacing w:val="-1"/>
              </w:rPr>
              <w:t>e-</w:t>
            </w:r>
            <w:r w:rsidRPr="005E4BD9">
              <w:t>poš</w:t>
            </w:r>
            <w:r w:rsidRPr="005E4BD9">
              <w:rPr>
                <w:spacing w:val="1"/>
              </w:rPr>
              <w:t>t</w:t>
            </w:r>
            <w:r w:rsidRPr="005E4BD9">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381A41" w:rsidRPr="005E4BD9" w:rsidRDefault="00381A41" w:rsidP="00381A41"/>
        </w:tc>
      </w:tr>
      <w:tr w:rsidR="00381A41" w:rsidRPr="005E4BD9" w:rsidTr="00381A4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381A41" w:rsidRPr="005E4BD9" w:rsidRDefault="00381A41" w:rsidP="00381A41">
            <w:pPr>
              <w:jc w:val="center"/>
              <w:rPr>
                <w:spacing w:val="1"/>
              </w:rPr>
            </w:pPr>
            <w:r w:rsidRPr="005E4BD9">
              <w:rPr>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381A41" w:rsidRPr="005E4BD9" w:rsidRDefault="00381A41" w:rsidP="00381A41">
            <w:pPr>
              <w:jc w:val="center"/>
            </w:pPr>
            <w:r w:rsidRPr="005E4BD9">
              <w:t>Ov</w:t>
            </w:r>
            <w:r w:rsidRPr="005E4BD9">
              <w:rPr>
                <w:spacing w:val="1"/>
              </w:rPr>
              <w:t>l</w:t>
            </w:r>
            <w:r w:rsidRPr="005E4BD9">
              <w:rPr>
                <w:spacing w:val="-1"/>
              </w:rPr>
              <w:t>a</w:t>
            </w:r>
            <w:r w:rsidRPr="005E4BD9">
              <w:t>š</w:t>
            </w:r>
            <w:r w:rsidRPr="005E4BD9">
              <w:rPr>
                <w:spacing w:val="1"/>
              </w:rPr>
              <w:t>t</w:t>
            </w:r>
            <w:r w:rsidRPr="005E4BD9">
              <w:rPr>
                <w:spacing w:val="-1"/>
              </w:rPr>
              <w:t>e</w:t>
            </w:r>
            <w:r w:rsidRPr="005E4BD9">
              <w:t>na</w:t>
            </w:r>
            <w:r w:rsidRPr="005E4BD9">
              <w:rPr>
                <w:spacing w:val="-6"/>
              </w:rPr>
              <w:t xml:space="preserve"> </w:t>
            </w:r>
            <w:r w:rsidRPr="005E4BD9">
              <w:t>osoba</w:t>
            </w:r>
            <w:r w:rsidRPr="005E4BD9">
              <w:rPr>
                <w:spacing w:val="-6"/>
              </w:rPr>
              <w:t xml:space="preserve"> </w:t>
            </w:r>
            <w:r w:rsidRPr="005E4BD9">
              <w:t>ponud</w:t>
            </w:r>
            <w:r w:rsidRPr="005E4BD9">
              <w:rPr>
                <w:spacing w:val="1"/>
              </w:rPr>
              <w:t>i</w:t>
            </w:r>
            <w:r w:rsidRPr="005E4BD9">
              <w:rPr>
                <w:spacing w:val="3"/>
              </w:rPr>
              <w:t>t</w:t>
            </w:r>
            <w:r w:rsidRPr="005E4BD9">
              <w:rPr>
                <w:spacing w:val="-1"/>
              </w:rPr>
              <w:t>e</w:t>
            </w:r>
            <w:r w:rsidRPr="005E4BD9">
              <w:rPr>
                <w:spacing w:val="1"/>
              </w:rPr>
              <w:t>lj</w:t>
            </w:r>
            <w:r w:rsidRPr="005E4BD9">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381A41" w:rsidRPr="005E4BD9" w:rsidRDefault="00381A41" w:rsidP="00381A41"/>
        </w:tc>
      </w:tr>
      <w:tr w:rsidR="00381A41" w:rsidRPr="005E4BD9" w:rsidTr="00381A4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381A41" w:rsidRPr="005E4BD9" w:rsidRDefault="00381A41" w:rsidP="00381A41">
            <w:pPr>
              <w:jc w:val="center"/>
              <w:rPr>
                <w:spacing w:val="1"/>
              </w:rPr>
            </w:pPr>
            <w:r w:rsidRPr="005E4BD9">
              <w:rPr>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381A41" w:rsidRPr="005E4BD9" w:rsidRDefault="00381A41" w:rsidP="00381A41">
            <w:pPr>
              <w:jc w:val="center"/>
            </w:pPr>
            <w:r w:rsidRPr="005E4BD9">
              <w:t>Kon</w:t>
            </w:r>
            <w:r w:rsidRPr="005E4BD9">
              <w:rPr>
                <w:spacing w:val="1"/>
              </w:rPr>
              <w:t>t</w:t>
            </w:r>
            <w:r w:rsidRPr="005E4BD9">
              <w:rPr>
                <w:spacing w:val="-1"/>
              </w:rPr>
              <w:t>a</w:t>
            </w:r>
            <w:r w:rsidRPr="005E4BD9">
              <w:t>kt</w:t>
            </w:r>
            <w:r w:rsidRPr="005E4BD9">
              <w:rPr>
                <w:spacing w:val="-5"/>
              </w:rPr>
              <w:t xml:space="preserve"> </w:t>
            </w:r>
            <w:r w:rsidRPr="005E4BD9">
              <w:t>osoba</w:t>
            </w:r>
            <w:r w:rsidRPr="005E4BD9">
              <w:rPr>
                <w:spacing w:val="-6"/>
              </w:rPr>
              <w:t xml:space="preserve"> </w:t>
            </w:r>
            <w:r w:rsidRPr="005E4BD9">
              <w:t>ponud</w:t>
            </w:r>
            <w:r w:rsidRPr="005E4BD9">
              <w:rPr>
                <w:spacing w:val="1"/>
              </w:rPr>
              <w:t>it</w:t>
            </w:r>
            <w:r w:rsidRPr="005E4BD9">
              <w:rPr>
                <w:spacing w:val="-1"/>
              </w:rPr>
              <w:t>e</w:t>
            </w:r>
            <w:r w:rsidRPr="005E4BD9">
              <w:rPr>
                <w:spacing w:val="1"/>
              </w:rPr>
              <w:t>lj</w:t>
            </w:r>
            <w:r w:rsidRPr="005E4BD9">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381A41" w:rsidRPr="005E4BD9" w:rsidRDefault="00381A41" w:rsidP="00381A41"/>
        </w:tc>
      </w:tr>
      <w:tr w:rsidR="00381A41" w:rsidRPr="005E4BD9" w:rsidTr="00381A4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381A41" w:rsidRPr="005E4BD9" w:rsidRDefault="00381A41" w:rsidP="00381A41">
            <w:pPr>
              <w:jc w:val="center"/>
              <w:rPr>
                <w:spacing w:val="1"/>
              </w:rPr>
            </w:pPr>
            <w:r w:rsidRPr="005E4BD9">
              <w:rPr>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381A41" w:rsidRPr="005E4BD9" w:rsidRDefault="00381A41" w:rsidP="00381A41">
            <w:pPr>
              <w:jc w:val="center"/>
            </w:pPr>
            <w:r w:rsidRPr="005E4BD9">
              <w:rPr>
                <w:spacing w:val="-2"/>
              </w:rPr>
              <w:t>B</w:t>
            </w:r>
            <w:r w:rsidRPr="005E4BD9">
              <w:rPr>
                <w:spacing w:val="-1"/>
              </w:rPr>
              <w:t>r</w:t>
            </w:r>
            <w:r w:rsidRPr="005E4BD9">
              <w:t>oj</w:t>
            </w:r>
            <w:r w:rsidRPr="005E4BD9">
              <w:rPr>
                <w:spacing w:val="-2"/>
              </w:rPr>
              <w:t xml:space="preserve"> </w:t>
            </w:r>
            <w:r w:rsidRPr="005E4BD9">
              <w:rPr>
                <w:spacing w:val="1"/>
              </w:rPr>
              <w:t>t</w:t>
            </w:r>
            <w:r w:rsidRPr="005E4BD9">
              <w:rPr>
                <w:spacing w:val="-1"/>
              </w:rPr>
              <w:t>e</w:t>
            </w:r>
            <w:r w:rsidRPr="005E4BD9">
              <w:rPr>
                <w:spacing w:val="1"/>
              </w:rPr>
              <w:t>l</w:t>
            </w:r>
            <w:r w:rsidRPr="005E4BD9">
              <w:t>.</w:t>
            </w:r>
            <w:r w:rsidRPr="005E4BD9">
              <w:rPr>
                <w:spacing w:val="-1"/>
              </w:rPr>
              <w:t xml:space="preserve"> </w:t>
            </w:r>
            <w:r w:rsidRPr="005E4BD9">
              <w:t xml:space="preserve">/ </w:t>
            </w:r>
            <w:r w:rsidRPr="005E4BD9">
              <w:rPr>
                <w:spacing w:val="1"/>
              </w:rPr>
              <w:t>B</w:t>
            </w:r>
            <w:r w:rsidRPr="005E4BD9">
              <w:rPr>
                <w:spacing w:val="-1"/>
              </w:rPr>
              <w:t>r</w:t>
            </w:r>
            <w:r w:rsidRPr="005E4BD9">
              <w:t>oj</w:t>
            </w:r>
            <w:r w:rsidRPr="005E4BD9">
              <w:rPr>
                <w:spacing w:val="-2"/>
              </w:rPr>
              <w:t xml:space="preserve"> </w:t>
            </w:r>
            <w:r w:rsidRPr="005E4BD9">
              <w:rPr>
                <w:spacing w:val="-1"/>
              </w:rPr>
              <w:t>fa</w:t>
            </w:r>
            <w:r w:rsidRPr="005E4BD9">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381A41" w:rsidRPr="005E4BD9" w:rsidRDefault="00381A41" w:rsidP="00381A41"/>
        </w:tc>
      </w:tr>
      <w:tr w:rsidR="00381A41" w:rsidRPr="005E4BD9" w:rsidTr="00381A4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381A41" w:rsidRPr="005E4BD9" w:rsidRDefault="00381A41" w:rsidP="00381A41">
            <w:pPr>
              <w:jc w:val="center"/>
              <w:rPr>
                <w:spacing w:val="1"/>
              </w:rPr>
            </w:pPr>
            <w:r w:rsidRPr="005E4BD9">
              <w:rPr>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381A41" w:rsidRPr="005E4BD9" w:rsidRDefault="00381A41" w:rsidP="00381A41">
            <w:pPr>
              <w:jc w:val="center"/>
            </w:pPr>
            <w:r w:rsidRPr="005E4BD9">
              <w:rPr>
                <w:spacing w:val="1"/>
              </w:rPr>
              <w:t>Cij</w:t>
            </w:r>
            <w:r w:rsidRPr="005E4BD9">
              <w:rPr>
                <w:spacing w:val="-1"/>
              </w:rPr>
              <w:t>e</w:t>
            </w:r>
            <w:r w:rsidRPr="005E4BD9">
              <w:t>na</w:t>
            </w:r>
            <w:r w:rsidRPr="005E4BD9">
              <w:rPr>
                <w:spacing w:val="-2"/>
              </w:rPr>
              <w:t xml:space="preserve"> </w:t>
            </w:r>
            <w:r w:rsidRPr="005E4BD9">
              <w:t>ponude</w:t>
            </w:r>
            <w:r w:rsidRPr="005E4BD9">
              <w:rPr>
                <w:spacing w:val="-7"/>
              </w:rPr>
              <w:t xml:space="preserve"> </w:t>
            </w:r>
            <w:r w:rsidRPr="005E4BD9">
              <w:t>b</w:t>
            </w:r>
            <w:r w:rsidRPr="005E4BD9">
              <w:rPr>
                <w:spacing w:val="-1"/>
              </w:rPr>
              <w:t>e</w:t>
            </w:r>
            <w:r w:rsidRPr="005E4BD9">
              <w:t>z</w:t>
            </w:r>
            <w:r w:rsidRPr="005E4BD9">
              <w:rPr>
                <w:spacing w:val="1"/>
              </w:rPr>
              <w:t xml:space="preserve"> P</w:t>
            </w:r>
            <w:r w:rsidRPr="005E4BD9">
              <w:t>DV</w:t>
            </w:r>
            <w:r w:rsidRPr="005E4BD9">
              <w:rPr>
                <w:spacing w:val="2"/>
              </w:rPr>
              <w:t>-</w:t>
            </w:r>
            <w:r w:rsidRPr="005E4BD9">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381A41" w:rsidRPr="005E4BD9" w:rsidRDefault="00381A41" w:rsidP="00381A41"/>
        </w:tc>
      </w:tr>
      <w:tr w:rsidR="00381A41" w:rsidRPr="005E4BD9" w:rsidTr="00381A4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381A41" w:rsidRPr="005E4BD9" w:rsidRDefault="00381A41" w:rsidP="00381A41">
            <w:pPr>
              <w:jc w:val="center"/>
              <w:rPr>
                <w:spacing w:val="1"/>
              </w:rPr>
            </w:pPr>
            <w:r w:rsidRPr="005E4BD9">
              <w:rPr>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381A41" w:rsidRPr="005E4BD9" w:rsidRDefault="00381A41" w:rsidP="00381A41">
            <w:pPr>
              <w:jc w:val="center"/>
            </w:pPr>
            <w:r w:rsidRPr="005E4BD9">
              <w:rPr>
                <w:spacing w:val="-3"/>
              </w:rPr>
              <w:t>I</w:t>
            </w:r>
            <w:r w:rsidRPr="005E4BD9">
              <w:rPr>
                <w:spacing w:val="2"/>
              </w:rPr>
              <w:t>z</w:t>
            </w:r>
            <w:r w:rsidRPr="005E4BD9">
              <w:t>nos</w:t>
            </w:r>
            <w:r w:rsidRPr="005E4BD9">
              <w:rPr>
                <w:spacing w:val="-4"/>
              </w:rPr>
              <w:t xml:space="preserve"> </w:t>
            </w:r>
            <w:r w:rsidRPr="005E4BD9">
              <w:rPr>
                <w:spacing w:val="1"/>
              </w:rPr>
              <w:t>P</w:t>
            </w:r>
            <w:r w:rsidRPr="005E4BD9">
              <w:t>DV</w:t>
            </w:r>
            <w:r w:rsidRPr="005E4BD9">
              <w:rPr>
                <w:spacing w:val="-1"/>
              </w:rPr>
              <w:t>-</w:t>
            </w:r>
            <w:r w:rsidRPr="005E4BD9">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381A41" w:rsidRPr="005E4BD9" w:rsidRDefault="00381A41" w:rsidP="00381A41"/>
        </w:tc>
      </w:tr>
      <w:tr w:rsidR="00381A41" w:rsidRPr="005E4BD9" w:rsidTr="00381A4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381A41" w:rsidRPr="005E4BD9" w:rsidRDefault="00381A41" w:rsidP="00381A41">
            <w:pPr>
              <w:jc w:val="center"/>
              <w:rPr>
                <w:spacing w:val="1"/>
              </w:rPr>
            </w:pPr>
            <w:r w:rsidRPr="005E4BD9">
              <w:rPr>
                <w:spacing w:val="1"/>
              </w:rPr>
              <w:t>1</w:t>
            </w:r>
            <w:r>
              <w:rPr>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381A41" w:rsidRPr="005E4BD9" w:rsidRDefault="00381A41" w:rsidP="00381A41">
            <w:pPr>
              <w:jc w:val="center"/>
            </w:pPr>
            <w:r w:rsidRPr="005E4BD9">
              <w:rPr>
                <w:spacing w:val="1"/>
              </w:rPr>
              <w:t>Cij</w:t>
            </w:r>
            <w:r w:rsidRPr="005E4BD9">
              <w:rPr>
                <w:spacing w:val="-1"/>
              </w:rPr>
              <w:t>e</w:t>
            </w:r>
            <w:r w:rsidRPr="005E4BD9">
              <w:t>na</w:t>
            </w:r>
            <w:r w:rsidRPr="005E4BD9">
              <w:rPr>
                <w:spacing w:val="-2"/>
              </w:rPr>
              <w:t xml:space="preserve"> </w:t>
            </w:r>
            <w:r w:rsidRPr="005E4BD9">
              <w:t>ponude</w:t>
            </w:r>
            <w:r w:rsidRPr="005E4BD9">
              <w:rPr>
                <w:spacing w:val="-7"/>
              </w:rPr>
              <w:t xml:space="preserve"> </w:t>
            </w:r>
            <w:r w:rsidRPr="005E4BD9">
              <w:t>s</w:t>
            </w:r>
            <w:r w:rsidRPr="005E4BD9">
              <w:rPr>
                <w:spacing w:val="-1"/>
              </w:rPr>
              <w:t xml:space="preserve"> </w:t>
            </w:r>
            <w:r w:rsidRPr="005E4BD9">
              <w:rPr>
                <w:spacing w:val="1"/>
              </w:rPr>
              <w:t>P</w:t>
            </w:r>
            <w:r w:rsidRPr="005E4BD9">
              <w:t>DV</w:t>
            </w:r>
            <w:r w:rsidRPr="005E4BD9">
              <w:rPr>
                <w:spacing w:val="-1"/>
              </w:rPr>
              <w:t>-</w:t>
            </w:r>
            <w:r w:rsidRPr="005E4BD9">
              <w:rPr>
                <w:spacing w:val="2"/>
              </w:rPr>
              <w:t>o</w:t>
            </w:r>
            <w:r w:rsidRPr="005E4BD9">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381A41" w:rsidRPr="005E4BD9" w:rsidRDefault="00381A41" w:rsidP="00381A41"/>
        </w:tc>
      </w:tr>
      <w:tr w:rsidR="00381A41" w:rsidRPr="005E4BD9" w:rsidTr="00381A4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381A41" w:rsidRPr="005E4BD9" w:rsidRDefault="00381A41" w:rsidP="00381A41">
            <w:pPr>
              <w:jc w:val="center"/>
              <w:rPr>
                <w:spacing w:val="1"/>
              </w:rPr>
            </w:pPr>
            <w:r>
              <w:rPr>
                <w:spacing w:val="1"/>
              </w:rPr>
              <w:t>15</w:t>
            </w:r>
            <w:r w:rsidRPr="005E4BD9">
              <w:rPr>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381A41" w:rsidRPr="005E4BD9" w:rsidRDefault="00381A41" w:rsidP="00381A41">
            <w:pPr>
              <w:jc w:val="center"/>
            </w:pPr>
            <w:r w:rsidRPr="005E4BD9">
              <w:rPr>
                <w:spacing w:val="1"/>
              </w:rPr>
              <w:t>R</w:t>
            </w:r>
            <w:r w:rsidRPr="005E4BD9">
              <w:t>ok</w:t>
            </w:r>
            <w:r w:rsidRPr="005E4BD9">
              <w:rPr>
                <w:spacing w:val="-2"/>
              </w:rPr>
              <w:t xml:space="preserve"> </w:t>
            </w:r>
            <w:r w:rsidRPr="005E4BD9">
              <w:t>v</w:t>
            </w:r>
            <w:r w:rsidRPr="005E4BD9">
              <w:rPr>
                <w:spacing w:val="-1"/>
              </w:rPr>
              <w:t>a</w:t>
            </w:r>
            <w:r w:rsidRPr="005E4BD9">
              <w:rPr>
                <w:spacing w:val="1"/>
              </w:rPr>
              <w:t>lj</w:t>
            </w:r>
            <w:r w:rsidRPr="005E4BD9">
              <w:rPr>
                <w:spacing w:val="-1"/>
              </w:rPr>
              <w:t>a</w:t>
            </w:r>
            <w:r w:rsidRPr="005E4BD9">
              <w:t>nos</w:t>
            </w:r>
            <w:r w:rsidRPr="005E4BD9">
              <w:rPr>
                <w:spacing w:val="1"/>
              </w:rPr>
              <w:t>t</w:t>
            </w:r>
            <w:r w:rsidRPr="005E4BD9">
              <w:t>i</w:t>
            </w:r>
            <w:r w:rsidRPr="005E4BD9">
              <w:rPr>
                <w:spacing w:val="-5"/>
              </w:rPr>
              <w:t xml:space="preserve"> </w:t>
            </w:r>
            <w:r w:rsidRPr="005E4BD9">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381A41" w:rsidRPr="005E4BD9" w:rsidRDefault="00381A41" w:rsidP="00381A41">
            <w:pPr>
              <w:jc w:val="center"/>
              <w:rPr>
                <w:spacing w:val="-3"/>
              </w:rPr>
            </w:pPr>
            <w:r w:rsidRPr="005E4BD9">
              <w:rPr>
                <w:spacing w:val="1"/>
              </w:rPr>
              <w:t>R</w:t>
            </w:r>
            <w:r w:rsidRPr="005E4BD9">
              <w:t>ok</w:t>
            </w:r>
            <w:r w:rsidRPr="005E4BD9">
              <w:rPr>
                <w:spacing w:val="-2"/>
              </w:rPr>
              <w:t xml:space="preserve"> </w:t>
            </w:r>
            <w:r w:rsidRPr="005E4BD9">
              <w:t>v</w:t>
            </w:r>
            <w:r w:rsidRPr="005E4BD9">
              <w:rPr>
                <w:spacing w:val="-1"/>
              </w:rPr>
              <w:t>a</w:t>
            </w:r>
            <w:r w:rsidRPr="005E4BD9">
              <w:rPr>
                <w:spacing w:val="1"/>
              </w:rPr>
              <w:t>lj</w:t>
            </w:r>
            <w:r w:rsidRPr="005E4BD9">
              <w:rPr>
                <w:spacing w:val="-1"/>
              </w:rPr>
              <w:t>a</w:t>
            </w:r>
            <w:r w:rsidRPr="005E4BD9">
              <w:t>nos</w:t>
            </w:r>
            <w:r w:rsidRPr="005E4BD9">
              <w:rPr>
                <w:spacing w:val="1"/>
              </w:rPr>
              <w:t>t</w:t>
            </w:r>
            <w:r w:rsidRPr="005E4BD9">
              <w:t>i</w:t>
            </w:r>
            <w:r w:rsidRPr="005E4BD9">
              <w:rPr>
                <w:spacing w:val="-4"/>
              </w:rPr>
              <w:t xml:space="preserve"> </w:t>
            </w:r>
            <w:r w:rsidRPr="005E4BD9">
              <w:t>ponude</w:t>
            </w:r>
            <w:r w:rsidRPr="005E4BD9">
              <w:rPr>
                <w:spacing w:val="-6"/>
              </w:rPr>
              <w:t xml:space="preserve"> </w:t>
            </w:r>
            <w:r w:rsidRPr="005E4BD9">
              <w:rPr>
                <w:spacing w:val="1"/>
              </w:rPr>
              <w:t>j</w:t>
            </w:r>
            <w:r w:rsidRPr="005E4BD9">
              <w:t>e</w:t>
            </w:r>
            <w:r w:rsidRPr="005E4BD9">
              <w:rPr>
                <w:spacing w:val="-1"/>
              </w:rPr>
              <w:t xml:space="preserve"> </w:t>
            </w:r>
            <w:r w:rsidRPr="005E4BD9">
              <w:t>n</w:t>
            </w:r>
            <w:r w:rsidRPr="005E4BD9">
              <w:rPr>
                <w:spacing w:val="-1"/>
              </w:rPr>
              <w:t>a</w:t>
            </w:r>
            <w:r w:rsidRPr="005E4BD9">
              <w:rPr>
                <w:spacing w:val="1"/>
              </w:rPr>
              <w:t>jm</w:t>
            </w:r>
            <w:r w:rsidRPr="005E4BD9">
              <w:rPr>
                <w:spacing w:val="-1"/>
              </w:rPr>
              <w:t>a</w:t>
            </w:r>
            <w:r w:rsidRPr="005E4BD9">
              <w:t>n</w:t>
            </w:r>
            <w:r w:rsidRPr="005E4BD9">
              <w:rPr>
                <w:spacing w:val="1"/>
              </w:rPr>
              <w:t>j</w:t>
            </w:r>
            <w:r w:rsidRPr="005E4BD9">
              <w:t>e</w:t>
            </w:r>
            <w:r w:rsidRPr="005E4BD9">
              <w:rPr>
                <w:spacing w:val="-3"/>
              </w:rPr>
              <w:t xml:space="preserve"> </w:t>
            </w:r>
            <w:r>
              <w:rPr>
                <w:spacing w:val="-3"/>
              </w:rPr>
              <w:t>90</w:t>
            </w:r>
            <w:r w:rsidRPr="005E4BD9">
              <w:rPr>
                <w:spacing w:val="-2"/>
              </w:rPr>
              <w:t xml:space="preserve"> </w:t>
            </w:r>
            <w:r w:rsidRPr="005E4BD9">
              <w:rPr>
                <w:spacing w:val="-1"/>
              </w:rPr>
              <w:t>(</w:t>
            </w:r>
            <w:r>
              <w:rPr>
                <w:spacing w:val="-1"/>
              </w:rPr>
              <w:t>devedeset</w:t>
            </w:r>
            <w:r w:rsidRPr="005E4BD9">
              <w:t>)</w:t>
            </w:r>
            <w:r w:rsidRPr="005E4BD9">
              <w:rPr>
                <w:spacing w:val="-2"/>
              </w:rPr>
              <w:t xml:space="preserve"> </w:t>
            </w:r>
            <w:r w:rsidRPr="005E4BD9">
              <w:t>d</w:t>
            </w:r>
            <w:r w:rsidRPr="005E4BD9">
              <w:rPr>
                <w:spacing w:val="-1"/>
              </w:rPr>
              <w:t>a</w:t>
            </w:r>
            <w:r w:rsidRPr="005E4BD9">
              <w:t>na</w:t>
            </w:r>
            <w:r w:rsidRPr="005E4BD9">
              <w:rPr>
                <w:spacing w:val="-3"/>
              </w:rPr>
              <w:t xml:space="preserve"> </w:t>
            </w:r>
          </w:p>
          <w:p w:rsidR="00381A41" w:rsidRPr="005E4BD9" w:rsidRDefault="00381A41" w:rsidP="00381A41">
            <w:pPr>
              <w:jc w:val="center"/>
              <w:rPr>
                <w:spacing w:val="-2"/>
              </w:rPr>
            </w:pPr>
            <w:r w:rsidRPr="005E4BD9">
              <w:t>od</w:t>
            </w:r>
            <w:r w:rsidRPr="005E4BD9">
              <w:rPr>
                <w:spacing w:val="-2"/>
              </w:rPr>
              <w:t xml:space="preserve"> </w:t>
            </w:r>
            <w:r w:rsidRPr="005E4BD9">
              <w:rPr>
                <w:spacing w:val="1"/>
              </w:rPr>
              <w:t>i</w:t>
            </w:r>
            <w:r w:rsidRPr="005E4BD9">
              <w:t>s</w:t>
            </w:r>
            <w:r w:rsidRPr="005E4BD9">
              <w:rPr>
                <w:spacing w:val="1"/>
              </w:rPr>
              <w:t>t</w:t>
            </w:r>
            <w:r w:rsidRPr="005E4BD9">
              <w:rPr>
                <w:spacing w:val="-1"/>
              </w:rPr>
              <w:t>e</w:t>
            </w:r>
            <w:r w:rsidRPr="005E4BD9">
              <w:t>ka</w:t>
            </w:r>
            <w:r w:rsidRPr="005E4BD9">
              <w:rPr>
                <w:spacing w:val="-3"/>
              </w:rPr>
              <w:t xml:space="preserve"> </w:t>
            </w:r>
            <w:r w:rsidRPr="005E4BD9">
              <w:rPr>
                <w:spacing w:val="-1"/>
              </w:rPr>
              <w:t>r</w:t>
            </w:r>
            <w:r w:rsidRPr="005E4BD9">
              <w:t>o</w:t>
            </w:r>
            <w:r w:rsidRPr="005E4BD9">
              <w:rPr>
                <w:spacing w:val="2"/>
              </w:rPr>
              <w:t>k</w:t>
            </w:r>
            <w:r w:rsidRPr="005E4BD9">
              <w:t>a</w:t>
            </w:r>
            <w:r w:rsidRPr="005E4BD9">
              <w:rPr>
                <w:spacing w:val="-2"/>
              </w:rPr>
              <w:t xml:space="preserve"> </w:t>
            </w:r>
            <w:r w:rsidRPr="005E4BD9">
              <w:rPr>
                <w:spacing w:val="2"/>
              </w:rPr>
              <w:t>z</w:t>
            </w:r>
            <w:r w:rsidRPr="005E4BD9">
              <w:t>a</w:t>
            </w:r>
            <w:r w:rsidRPr="005E4BD9">
              <w:rPr>
                <w:spacing w:val="-1"/>
              </w:rPr>
              <w:t xml:space="preserve"> </w:t>
            </w:r>
            <w:r w:rsidRPr="005E4BD9">
              <w:t>d</w:t>
            </w:r>
            <w:r w:rsidRPr="005E4BD9">
              <w:rPr>
                <w:spacing w:val="2"/>
              </w:rPr>
              <w:t>o</w:t>
            </w:r>
            <w:r w:rsidRPr="005E4BD9">
              <w:t>s</w:t>
            </w:r>
            <w:r w:rsidRPr="005E4BD9">
              <w:rPr>
                <w:spacing w:val="1"/>
              </w:rPr>
              <w:t>t</w:t>
            </w:r>
            <w:r w:rsidRPr="005E4BD9">
              <w:rPr>
                <w:spacing w:val="-1"/>
              </w:rPr>
              <w:t>a</w:t>
            </w:r>
            <w:r w:rsidRPr="005E4BD9">
              <w:t>vu</w:t>
            </w:r>
            <w:r w:rsidRPr="005E4BD9">
              <w:rPr>
                <w:spacing w:val="-3"/>
              </w:rPr>
              <w:t xml:space="preserve"> </w:t>
            </w:r>
            <w:r w:rsidRPr="005E4BD9">
              <w:t>ponud</w:t>
            </w:r>
            <w:r w:rsidRPr="005E4BD9">
              <w:rPr>
                <w:spacing w:val="-1"/>
              </w:rPr>
              <w:t>a</w:t>
            </w:r>
          </w:p>
        </w:tc>
      </w:tr>
      <w:tr w:rsidR="00381A41" w:rsidRPr="005E4BD9" w:rsidTr="00381A4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381A41" w:rsidRPr="005E4BD9" w:rsidRDefault="00381A41" w:rsidP="00381A41">
            <w:pPr>
              <w:jc w:val="center"/>
            </w:pPr>
            <w:r w:rsidRPr="005E4BD9">
              <w:t>Broj i d</w:t>
            </w:r>
            <w:r w:rsidRPr="005E4BD9">
              <w:rPr>
                <w:spacing w:val="-1"/>
              </w:rPr>
              <w:t>a</w:t>
            </w:r>
            <w:r w:rsidRPr="005E4BD9">
              <w:rPr>
                <w:spacing w:val="1"/>
              </w:rPr>
              <w:t>t</w:t>
            </w:r>
            <w:r w:rsidRPr="005E4BD9">
              <w:t>um</w:t>
            </w:r>
            <w:r w:rsidRPr="005E4BD9">
              <w:rPr>
                <w:spacing w:val="-3"/>
              </w:rPr>
              <w:t xml:space="preserve"> </w:t>
            </w:r>
            <w:r w:rsidRPr="005E4BD9">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381A41" w:rsidRPr="005E4BD9" w:rsidRDefault="00381A41" w:rsidP="00381A41"/>
        </w:tc>
      </w:tr>
      <w:tr w:rsidR="00381A41" w:rsidRPr="005E4BD9" w:rsidTr="00381A4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381A41" w:rsidRPr="005E4BD9" w:rsidRDefault="00381A41" w:rsidP="00381A41">
            <w:pPr>
              <w:jc w:val="center"/>
            </w:pPr>
            <w:r w:rsidRPr="005E4BD9">
              <w:t>Ov</w:t>
            </w:r>
            <w:r w:rsidRPr="005E4BD9">
              <w:rPr>
                <w:spacing w:val="1"/>
              </w:rPr>
              <w:t>j</w:t>
            </w:r>
            <w:r w:rsidRPr="005E4BD9">
              <w:rPr>
                <w:spacing w:val="-1"/>
              </w:rPr>
              <w:t>er</w:t>
            </w:r>
            <w:r w:rsidRPr="005E4BD9">
              <w:t>a</w:t>
            </w:r>
            <w:r w:rsidRPr="005E4BD9">
              <w:rPr>
                <w:spacing w:val="-5"/>
              </w:rPr>
              <w:t xml:space="preserve"> </w:t>
            </w:r>
            <w:r w:rsidRPr="005E4BD9">
              <w:t>ponud</w:t>
            </w:r>
            <w:r w:rsidRPr="005E4BD9">
              <w:rPr>
                <w:spacing w:val="1"/>
              </w:rPr>
              <w:t>it</w:t>
            </w:r>
            <w:r w:rsidRPr="005E4BD9">
              <w:rPr>
                <w:spacing w:val="-1"/>
              </w:rPr>
              <w:t>e</w:t>
            </w:r>
            <w:r w:rsidRPr="005E4BD9">
              <w:rPr>
                <w:spacing w:val="1"/>
              </w:rPr>
              <w:t>lj</w:t>
            </w:r>
            <w:r w:rsidRPr="005E4BD9">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381A41" w:rsidRPr="005E4BD9" w:rsidRDefault="00381A41" w:rsidP="00381A41"/>
        </w:tc>
      </w:tr>
    </w:tbl>
    <w:p w:rsidR="00381A41" w:rsidRDefault="00381A41" w:rsidP="00381A41">
      <w:pPr>
        <w:pStyle w:val="Odlomakpopisa"/>
        <w:jc w:val="both"/>
        <w:rPr>
          <w:rFonts w:ascii="Times New Roman" w:hAnsi="Times New Roman"/>
        </w:rPr>
      </w:pPr>
    </w:p>
    <w:p w:rsidR="00381A41" w:rsidRDefault="00381A41" w:rsidP="00381A41">
      <w:pPr>
        <w:pStyle w:val="Odlomakpopisa"/>
        <w:jc w:val="both"/>
        <w:rPr>
          <w:rFonts w:ascii="Times New Roman" w:hAnsi="Times New Roman"/>
        </w:rPr>
      </w:pPr>
    </w:p>
    <w:p w:rsidR="00381A41" w:rsidRDefault="00381A41" w:rsidP="00381A41">
      <w:pPr>
        <w:pStyle w:val="Odlomakpopisa"/>
        <w:jc w:val="both"/>
        <w:rPr>
          <w:rFonts w:ascii="Times New Roman" w:hAnsi="Times New Roman"/>
        </w:rPr>
      </w:pPr>
    </w:p>
    <w:p w:rsidR="00381A41" w:rsidRPr="005E4BD9" w:rsidRDefault="00381A41" w:rsidP="00381A4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b/>
          <w:spacing w:val="-3"/>
        </w:rPr>
      </w:pPr>
      <w:r w:rsidRPr="005E4BD9">
        <w:rPr>
          <w:b/>
          <w:spacing w:val="-3"/>
        </w:rPr>
        <w:lastRenderedPageBreak/>
        <w:t>Dodatak 1 ponudbenom listu</w:t>
      </w:r>
      <w:r w:rsidRPr="005E4BD9">
        <w:rPr>
          <w:rStyle w:val="Referencafusnote"/>
          <w:b/>
          <w:spacing w:val="-3"/>
        </w:rPr>
        <w:footnoteReference w:id="1"/>
      </w:r>
    </w:p>
    <w:p w:rsidR="00381A41" w:rsidRPr="005E4BD9" w:rsidRDefault="00381A41" w:rsidP="00381A41">
      <w:pPr>
        <w:widowControl w:val="0"/>
        <w:autoSpaceDE w:val="0"/>
        <w:autoSpaceDN w:val="0"/>
        <w:adjustRightInd w:val="0"/>
        <w:rPr>
          <w:spacing w:val="-3"/>
        </w:rPr>
      </w:pPr>
    </w:p>
    <w:p w:rsidR="00381A41" w:rsidRPr="005E4BD9" w:rsidRDefault="00381A41" w:rsidP="00381A41">
      <w:pPr>
        <w:widowControl w:val="0"/>
        <w:autoSpaceDE w:val="0"/>
        <w:autoSpaceDN w:val="0"/>
        <w:adjustRightInd w:val="0"/>
        <w:rPr>
          <w:spacing w:val="-3"/>
        </w:rPr>
      </w:pPr>
    </w:p>
    <w:p w:rsidR="00381A41" w:rsidRPr="005E4BD9" w:rsidRDefault="00381A41" w:rsidP="00381A41">
      <w:pPr>
        <w:tabs>
          <w:tab w:val="left" w:pos="720"/>
        </w:tabs>
        <w:jc w:val="center"/>
        <w:rPr>
          <w:b/>
        </w:rPr>
      </w:pPr>
      <w:r w:rsidRPr="005E4BD9">
        <w:rPr>
          <w:b/>
        </w:rPr>
        <w:t>PODACI O ČLANOVIMA ZAJEDNICE PONUDITELJA</w:t>
      </w:r>
    </w:p>
    <w:p w:rsidR="00381A41" w:rsidRPr="005E4BD9" w:rsidRDefault="00381A41" w:rsidP="00381A41">
      <w:pPr>
        <w:tabs>
          <w:tab w:val="left" w:pos="720"/>
        </w:tabs>
        <w:jc w:val="center"/>
      </w:pPr>
      <w:r w:rsidRPr="005E4BD9">
        <w:t>(</w:t>
      </w:r>
      <w:proofErr w:type="gramStart"/>
      <w:r w:rsidRPr="005E4BD9">
        <w:t>priložiti</w:t>
      </w:r>
      <w:proofErr w:type="gramEnd"/>
      <w:r w:rsidRPr="005E4BD9">
        <w:t xml:space="preserve"> samo u slučaju zajedničke ponude)</w:t>
      </w:r>
    </w:p>
    <w:p w:rsidR="00381A41" w:rsidRPr="005E4BD9" w:rsidRDefault="00381A41" w:rsidP="00381A41">
      <w:pPr>
        <w:tabs>
          <w:tab w:val="left" w:pos="720"/>
        </w:tabs>
      </w:pPr>
    </w:p>
    <w:p w:rsidR="00381A41" w:rsidRPr="005E4BD9" w:rsidRDefault="00381A41" w:rsidP="00381A41">
      <w:pPr>
        <w:tabs>
          <w:tab w:val="left" w:pos="7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3274"/>
        <w:gridCol w:w="1261"/>
        <w:gridCol w:w="3529"/>
      </w:tblGrid>
      <w:tr w:rsidR="00381A41" w:rsidRPr="005E4BD9" w:rsidTr="00381A41">
        <w:trPr>
          <w:trHeight w:val="594"/>
        </w:trPr>
        <w:tc>
          <w:tcPr>
            <w:tcW w:w="4644" w:type="dxa"/>
            <w:gridSpan w:val="2"/>
            <w:vAlign w:val="center"/>
          </w:tcPr>
          <w:p w:rsidR="00381A41" w:rsidRPr="005E4BD9" w:rsidRDefault="00381A41" w:rsidP="00381A41">
            <w:r w:rsidRPr="005E4BD9">
              <w:t>Naziv i sjedište člana zajednice Ponuditelja</w:t>
            </w:r>
          </w:p>
        </w:tc>
        <w:tc>
          <w:tcPr>
            <w:tcW w:w="4948" w:type="dxa"/>
            <w:gridSpan w:val="2"/>
            <w:vAlign w:val="center"/>
          </w:tcPr>
          <w:p w:rsidR="00381A41" w:rsidRPr="005E4BD9" w:rsidRDefault="00381A41" w:rsidP="00381A41"/>
        </w:tc>
      </w:tr>
      <w:tr w:rsidR="00381A41" w:rsidRPr="005E4BD9" w:rsidTr="00381A41">
        <w:trPr>
          <w:trHeight w:val="464"/>
        </w:trPr>
        <w:tc>
          <w:tcPr>
            <w:tcW w:w="1242" w:type="dxa"/>
            <w:vAlign w:val="center"/>
          </w:tcPr>
          <w:p w:rsidR="00381A41" w:rsidRPr="005E4BD9" w:rsidRDefault="00381A41" w:rsidP="00381A41">
            <w:r w:rsidRPr="005E4BD9">
              <w:t>OIB</w:t>
            </w:r>
            <w:r w:rsidRPr="005E4BD9">
              <w:rPr>
                <w:rStyle w:val="Referencafusnote"/>
              </w:rPr>
              <w:footnoteReference w:id="2"/>
            </w:r>
          </w:p>
        </w:tc>
        <w:tc>
          <w:tcPr>
            <w:tcW w:w="3402" w:type="dxa"/>
            <w:vAlign w:val="center"/>
          </w:tcPr>
          <w:p w:rsidR="00381A41" w:rsidRPr="005E4BD9" w:rsidRDefault="00381A41" w:rsidP="00381A41"/>
        </w:tc>
        <w:tc>
          <w:tcPr>
            <w:tcW w:w="1276" w:type="dxa"/>
            <w:vAlign w:val="center"/>
          </w:tcPr>
          <w:p w:rsidR="00381A41" w:rsidRPr="005E4BD9" w:rsidRDefault="00381A41" w:rsidP="00381A41">
            <w:r w:rsidRPr="005E4BD9">
              <w:t xml:space="preserve"> broj računa</w:t>
            </w:r>
          </w:p>
        </w:tc>
        <w:tc>
          <w:tcPr>
            <w:tcW w:w="3672" w:type="dxa"/>
            <w:vAlign w:val="center"/>
          </w:tcPr>
          <w:p w:rsidR="00381A41" w:rsidRPr="005E4BD9" w:rsidRDefault="00381A41" w:rsidP="00381A41"/>
        </w:tc>
      </w:tr>
      <w:tr w:rsidR="00381A41" w:rsidRPr="00B30774" w:rsidTr="00381A41">
        <w:trPr>
          <w:trHeight w:val="308"/>
        </w:trPr>
        <w:tc>
          <w:tcPr>
            <w:tcW w:w="4644" w:type="dxa"/>
            <w:gridSpan w:val="2"/>
            <w:vAlign w:val="center"/>
          </w:tcPr>
          <w:p w:rsidR="00381A41" w:rsidRPr="005E4BD9" w:rsidRDefault="00381A41" w:rsidP="00381A41">
            <w:r w:rsidRPr="005E4BD9">
              <w:t>Gospodarski subjekt u sustavu PDV-a (zaokružiti)</w:t>
            </w:r>
          </w:p>
        </w:tc>
        <w:tc>
          <w:tcPr>
            <w:tcW w:w="4948" w:type="dxa"/>
            <w:gridSpan w:val="2"/>
            <w:vAlign w:val="center"/>
          </w:tcPr>
          <w:p w:rsidR="00381A41" w:rsidRPr="00B30774" w:rsidRDefault="00381A41" w:rsidP="00381A41">
            <w:pPr>
              <w:jc w:val="center"/>
            </w:pPr>
            <w:r w:rsidRPr="005E4BD9">
              <w:t>DA                 NE</w:t>
            </w:r>
          </w:p>
        </w:tc>
      </w:tr>
      <w:tr w:rsidR="00381A41" w:rsidRPr="00B30774" w:rsidTr="00381A41">
        <w:trPr>
          <w:trHeight w:val="389"/>
        </w:trPr>
        <w:tc>
          <w:tcPr>
            <w:tcW w:w="1242" w:type="dxa"/>
            <w:vAlign w:val="center"/>
          </w:tcPr>
          <w:p w:rsidR="00381A41" w:rsidRPr="00B30774" w:rsidRDefault="00381A41" w:rsidP="00381A41">
            <w:r w:rsidRPr="00B30774">
              <w:t>Adresa</w:t>
            </w:r>
          </w:p>
        </w:tc>
        <w:tc>
          <w:tcPr>
            <w:tcW w:w="8350" w:type="dxa"/>
            <w:gridSpan w:val="3"/>
            <w:vAlign w:val="center"/>
          </w:tcPr>
          <w:p w:rsidR="00381A41" w:rsidRPr="00B30774" w:rsidRDefault="00381A41" w:rsidP="00381A41"/>
        </w:tc>
      </w:tr>
      <w:tr w:rsidR="00381A41" w:rsidRPr="00B30774" w:rsidTr="00381A41">
        <w:trPr>
          <w:trHeight w:val="409"/>
        </w:trPr>
        <w:tc>
          <w:tcPr>
            <w:tcW w:w="1242" w:type="dxa"/>
            <w:vAlign w:val="center"/>
          </w:tcPr>
          <w:p w:rsidR="00381A41" w:rsidRPr="00B30774" w:rsidRDefault="00381A41" w:rsidP="00381A41">
            <w:r w:rsidRPr="00B30774">
              <w:t>Telefon</w:t>
            </w:r>
          </w:p>
        </w:tc>
        <w:tc>
          <w:tcPr>
            <w:tcW w:w="3402" w:type="dxa"/>
            <w:vAlign w:val="center"/>
          </w:tcPr>
          <w:p w:rsidR="00381A41" w:rsidRPr="00B30774" w:rsidRDefault="00381A41" w:rsidP="00381A41"/>
        </w:tc>
        <w:tc>
          <w:tcPr>
            <w:tcW w:w="1276" w:type="dxa"/>
            <w:vAlign w:val="center"/>
          </w:tcPr>
          <w:p w:rsidR="00381A41" w:rsidRPr="00B30774" w:rsidRDefault="00381A41" w:rsidP="00381A41">
            <w:r w:rsidRPr="00B30774">
              <w:t>Telefaks</w:t>
            </w:r>
          </w:p>
        </w:tc>
        <w:tc>
          <w:tcPr>
            <w:tcW w:w="3672" w:type="dxa"/>
            <w:vAlign w:val="center"/>
          </w:tcPr>
          <w:p w:rsidR="00381A41" w:rsidRPr="00B30774" w:rsidRDefault="00381A41" w:rsidP="00381A41"/>
        </w:tc>
      </w:tr>
      <w:tr w:rsidR="00381A41" w:rsidRPr="00B30774" w:rsidTr="00381A41">
        <w:trPr>
          <w:trHeight w:val="558"/>
        </w:trPr>
        <w:tc>
          <w:tcPr>
            <w:tcW w:w="1242" w:type="dxa"/>
            <w:vAlign w:val="center"/>
          </w:tcPr>
          <w:p w:rsidR="00381A41" w:rsidRPr="00B30774" w:rsidRDefault="00381A41" w:rsidP="00381A41">
            <w:r w:rsidRPr="00B30774">
              <w:t>E-mail</w:t>
            </w:r>
          </w:p>
        </w:tc>
        <w:tc>
          <w:tcPr>
            <w:tcW w:w="8350" w:type="dxa"/>
            <w:gridSpan w:val="3"/>
            <w:vAlign w:val="center"/>
          </w:tcPr>
          <w:p w:rsidR="00381A41" w:rsidRPr="00B30774" w:rsidRDefault="00381A41" w:rsidP="00381A41"/>
        </w:tc>
      </w:tr>
      <w:tr w:rsidR="00381A41" w:rsidRPr="00B30774" w:rsidTr="00381A41">
        <w:trPr>
          <w:trHeight w:val="754"/>
        </w:trPr>
        <w:tc>
          <w:tcPr>
            <w:tcW w:w="4644" w:type="dxa"/>
            <w:gridSpan w:val="2"/>
            <w:vAlign w:val="center"/>
          </w:tcPr>
          <w:p w:rsidR="00381A41" w:rsidRPr="00B30774" w:rsidRDefault="00381A41" w:rsidP="00381A41">
            <w:pPr>
              <w:jc w:val="both"/>
            </w:pPr>
            <w:r w:rsidRPr="00B30774">
              <w:t>Ime, prezime i funkcija ovlaštene osobe/a za potpisivanje ugovora o nabavi</w:t>
            </w:r>
          </w:p>
        </w:tc>
        <w:tc>
          <w:tcPr>
            <w:tcW w:w="4948" w:type="dxa"/>
            <w:gridSpan w:val="2"/>
            <w:vAlign w:val="center"/>
          </w:tcPr>
          <w:p w:rsidR="00381A41" w:rsidRPr="00B30774" w:rsidRDefault="00381A41" w:rsidP="00381A41"/>
        </w:tc>
      </w:tr>
      <w:tr w:rsidR="00381A41" w:rsidRPr="00B30774" w:rsidTr="00381A41">
        <w:trPr>
          <w:trHeight w:val="553"/>
        </w:trPr>
        <w:tc>
          <w:tcPr>
            <w:tcW w:w="4644" w:type="dxa"/>
            <w:gridSpan w:val="2"/>
            <w:vAlign w:val="center"/>
          </w:tcPr>
          <w:p w:rsidR="00381A41" w:rsidRPr="00B30774" w:rsidRDefault="00381A41" w:rsidP="00381A41">
            <w:pPr>
              <w:jc w:val="both"/>
            </w:pPr>
            <w:r w:rsidRPr="00B30774">
              <w:t>Ime, prezime i funkcija osobe za kontakt</w:t>
            </w:r>
          </w:p>
        </w:tc>
        <w:tc>
          <w:tcPr>
            <w:tcW w:w="4948" w:type="dxa"/>
            <w:gridSpan w:val="2"/>
            <w:vAlign w:val="center"/>
          </w:tcPr>
          <w:p w:rsidR="00381A41" w:rsidRPr="00B30774" w:rsidRDefault="00381A41" w:rsidP="00381A41"/>
        </w:tc>
      </w:tr>
      <w:tr w:rsidR="00381A41" w:rsidRPr="00B30774" w:rsidTr="00381A41">
        <w:trPr>
          <w:trHeight w:val="717"/>
        </w:trPr>
        <w:tc>
          <w:tcPr>
            <w:tcW w:w="4644" w:type="dxa"/>
            <w:gridSpan w:val="2"/>
            <w:vAlign w:val="center"/>
          </w:tcPr>
          <w:p w:rsidR="00381A41" w:rsidRPr="00B30774" w:rsidRDefault="00381A41" w:rsidP="00381A41">
            <w:pPr>
              <w:jc w:val="both"/>
            </w:pPr>
            <w:r w:rsidRPr="00B30774">
              <w:t>Predmet ugovora o nabavi koji će izvršavati član zajednice Ponuditelja</w:t>
            </w:r>
          </w:p>
        </w:tc>
        <w:tc>
          <w:tcPr>
            <w:tcW w:w="4948" w:type="dxa"/>
            <w:gridSpan w:val="2"/>
            <w:vAlign w:val="center"/>
          </w:tcPr>
          <w:p w:rsidR="00381A41" w:rsidRPr="00B30774" w:rsidRDefault="00381A41" w:rsidP="00381A41"/>
        </w:tc>
      </w:tr>
      <w:tr w:rsidR="00381A41" w:rsidRPr="00B30774" w:rsidTr="00381A41">
        <w:trPr>
          <w:trHeight w:val="685"/>
        </w:trPr>
        <w:tc>
          <w:tcPr>
            <w:tcW w:w="4644" w:type="dxa"/>
            <w:gridSpan w:val="2"/>
            <w:vAlign w:val="center"/>
          </w:tcPr>
          <w:p w:rsidR="00381A41" w:rsidRPr="00B30774" w:rsidRDefault="00381A41" w:rsidP="00381A41">
            <w:pPr>
              <w:jc w:val="both"/>
            </w:pPr>
            <w:r w:rsidRPr="00B30774">
              <w:t>Vrijednost ugovora o nabavi koji će izvršavati član zajednice Ponuditelja</w:t>
            </w:r>
          </w:p>
        </w:tc>
        <w:tc>
          <w:tcPr>
            <w:tcW w:w="4948" w:type="dxa"/>
            <w:gridSpan w:val="2"/>
            <w:vAlign w:val="center"/>
          </w:tcPr>
          <w:p w:rsidR="00381A41" w:rsidRPr="00B30774" w:rsidRDefault="00381A41" w:rsidP="00381A41"/>
        </w:tc>
      </w:tr>
      <w:tr w:rsidR="00381A41" w:rsidRPr="00B30774" w:rsidTr="00381A41">
        <w:trPr>
          <w:trHeight w:val="709"/>
        </w:trPr>
        <w:tc>
          <w:tcPr>
            <w:tcW w:w="4644" w:type="dxa"/>
            <w:gridSpan w:val="2"/>
            <w:vAlign w:val="center"/>
          </w:tcPr>
          <w:p w:rsidR="00381A41" w:rsidRPr="00B30774" w:rsidRDefault="00381A41" w:rsidP="00381A41">
            <w:pPr>
              <w:jc w:val="both"/>
            </w:pPr>
            <w:r>
              <w:t xml:space="preserve">Količina </w:t>
            </w:r>
            <w:r w:rsidRPr="00B30774">
              <w:t>ugovora o nabavi koji će izvršavati član zajednice Ponuditelja</w:t>
            </w:r>
          </w:p>
        </w:tc>
        <w:tc>
          <w:tcPr>
            <w:tcW w:w="4948" w:type="dxa"/>
            <w:gridSpan w:val="2"/>
            <w:vAlign w:val="center"/>
          </w:tcPr>
          <w:p w:rsidR="00381A41" w:rsidRPr="00B30774" w:rsidRDefault="00381A41" w:rsidP="00381A41"/>
        </w:tc>
      </w:tr>
      <w:tr w:rsidR="00381A41" w:rsidRPr="00B30774" w:rsidTr="00381A41">
        <w:trPr>
          <w:trHeight w:val="691"/>
        </w:trPr>
        <w:tc>
          <w:tcPr>
            <w:tcW w:w="4644" w:type="dxa"/>
            <w:gridSpan w:val="2"/>
            <w:vAlign w:val="center"/>
          </w:tcPr>
          <w:p w:rsidR="00381A41" w:rsidRPr="00B30774" w:rsidRDefault="00381A41" w:rsidP="00381A41">
            <w:pPr>
              <w:jc w:val="both"/>
            </w:pPr>
            <w:r w:rsidRPr="00B30774">
              <w:t>Postotni dio ugovora o nabavi koji će izvršavati član zajednice Ponuditelja</w:t>
            </w:r>
          </w:p>
        </w:tc>
        <w:tc>
          <w:tcPr>
            <w:tcW w:w="4948" w:type="dxa"/>
            <w:gridSpan w:val="2"/>
            <w:vAlign w:val="center"/>
          </w:tcPr>
          <w:p w:rsidR="00381A41" w:rsidRPr="00B30774" w:rsidRDefault="00381A41" w:rsidP="00381A41"/>
        </w:tc>
      </w:tr>
    </w:tbl>
    <w:p w:rsidR="00381A41" w:rsidRPr="00B30774" w:rsidRDefault="00381A41" w:rsidP="00381A41">
      <w:pPr>
        <w:tabs>
          <w:tab w:val="left" w:pos="720"/>
        </w:tabs>
      </w:pPr>
    </w:p>
    <w:p w:rsidR="00381A41" w:rsidRPr="00B30774" w:rsidRDefault="00381A41" w:rsidP="00381A41">
      <w:pPr>
        <w:ind w:left="4677" w:firstLine="279"/>
        <w:jc w:val="center"/>
      </w:pPr>
    </w:p>
    <w:p w:rsidR="00381A41" w:rsidRPr="00B30774" w:rsidRDefault="00381A41" w:rsidP="00381A41">
      <w:pPr>
        <w:ind w:left="4677" w:firstLine="279"/>
        <w:jc w:val="center"/>
      </w:pPr>
    </w:p>
    <w:p w:rsidR="00381A41" w:rsidRPr="00B30774" w:rsidRDefault="00381A41" w:rsidP="00381A41">
      <w:pPr>
        <w:ind w:left="4677" w:firstLine="279"/>
        <w:jc w:val="center"/>
      </w:pPr>
    </w:p>
    <w:p w:rsidR="00381A41" w:rsidRPr="00B30774" w:rsidRDefault="00381A41" w:rsidP="00381A41">
      <w:pPr>
        <w:ind w:left="4677" w:firstLine="279"/>
        <w:jc w:val="center"/>
        <w:rPr>
          <w:bCs/>
        </w:rPr>
      </w:pPr>
      <w:r w:rsidRPr="00B30774">
        <w:t>ZA ČLANA ZAJEDNICE PONUDITELJA:</w:t>
      </w:r>
    </w:p>
    <w:p w:rsidR="00381A41" w:rsidRPr="00B30774" w:rsidRDefault="00381A41" w:rsidP="00381A41">
      <w:pPr>
        <w:ind w:left="3969"/>
        <w:jc w:val="center"/>
      </w:pPr>
    </w:p>
    <w:p w:rsidR="00381A41" w:rsidRPr="00B30774" w:rsidRDefault="00381A41" w:rsidP="00381A41">
      <w:pPr>
        <w:ind w:left="3969"/>
        <w:jc w:val="center"/>
      </w:pPr>
      <w:r w:rsidRPr="00B30774">
        <w:t>M.P.</w:t>
      </w:r>
      <w:r w:rsidRPr="00B30774">
        <w:tab/>
        <w:t>_____________________________________</w:t>
      </w:r>
    </w:p>
    <w:p w:rsidR="00381A41" w:rsidRPr="00B30774" w:rsidRDefault="00381A41" w:rsidP="00381A41">
      <w:pPr>
        <w:tabs>
          <w:tab w:val="left" w:pos="720"/>
        </w:tabs>
        <w:jc w:val="right"/>
      </w:pPr>
      <w:r w:rsidRPr="00B30774">
        <w:t>(</w:t>
      </w:r>
      <w:proofErr w:type="gramStart"/>
      <w:r w:rsidRPr="00B30774">
        <w:t>ime</w:t>
      </w:r>
      <w:proofErr w:type="gramEnd"/>
      <w:r w:rsidRPr="00B30774">
        <w:t>, prezime, funkcija i potpis ovlaštene osobe)</w:t>
      </w:r>
    </w:p>
    <w:p w:rsidR="00381A41" w:rsidRPr="00B30774" w:rsidRDefault="00381A41" w:rsidP="00381A41">
      <w:pPr>
        <w:tabs>
          <w:tab w:val="left" w:pos="720"/>
        </w:tabs>
      </w:pPr>
    </w:p>
    <w:p w:rsidR="00381A41" w:rsidRPr="00B30774" w:rsidRDefault="00381A41" w:rsidP="00381A41"/>
    <w:p w:rsidR="00381A41" w:rsidRPr="00B30774" w:rsidRDefault="00381A41" w:rsidP="00381A41">
      <w:pPr>
        <w:pStyle w:val="Odlomakpopisa"/>
        <w:jc w:val="both"/>
        <w:rPr>
          <w:rFonts w:ascii="Times New Roman" w:hAnsi="Times New Roman"/>
        </w:rPr>
      </w:pPr>
    </w:p>
    <w:p w:rsidR="00381A41" w:rsidRDefault="00381A41" w:rsidP="00381A41">
      <w:pPr>
        <w:pStyle w:val="Odlomakpopisa"/>
        <w:jc w:val="both"/>
        <w:rPr>
          <w:rFonts w:ascii="Times New Roman" w:hAnsi="Times New Roman"/>
        </w:rPr>
      </w:pPr>
    </w:p>
    <w:p w:rsidR="00E63F97" w:rsidRDefault="00E63F97" w:rsidP="00381A41">
      <w:pPr>
        <w:pStyle w:val="Odlomakpopisa"/>
        <w:jc w:val="both"/>
        <w:rPr>
          <w:rFonts w:ascii="Times New Roman" w:hAnsi="Times New Roman"/>
        </w:rPr>
      </w:pPr>
    </w:p>
    <w:p w:rsidR="00E63F97" w:rsidRDefault="00E63F97" w:rsidP="00381A41">
      <w:pPr>
        <w:pStyle w:val="Odlomakpopisa"/>
        <w:jc w:val="both"/>
        <w:rPr>
          <w:rFonts w:ascii="Times New Roman" w:hAnsi="Times New Roman"/>
        </w:rPr>
      </w:pPr>
    </w:p>
    <w:p w:rsidR="00381A41" w:rsidRDefault="00381A41" w:rsidP="00381A41">
      <w:pPr>
        <w:jc w:val="both"/>
      </w:pPr>
    </w:p>
    <w:p w:rsidR="00381A41" w:rsidRDefault="00381A41" w:rsidP="00381A41">
      <w:pPr>
        <w:jc w:val="both"/>
      </w:pPr>
    </w:p>
    <w:p w:rsidR="00381A41" w:rsidRPr="00AA2238" w:rsidRDefault="00381A41" w:rsidP="00381A41">
      <w:pPr>
        <w:jc w:val="both"/>
      </w:pPr>
    </w:p>
    <w:p w:rsidR="00381A41" w:rsidRPr="00B30774" w:rsidRDefault="00381A41" w:rsidP="00381A4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b/>
        </w:rPr>
      </w:pPr>
      <w:r w:rsidRPr="00B30774">
        <w:rPr>
          <w:b/>
        </w:rPr>
        <w:lastRenderedPageBreak/>
        <w:t>Dodatak 2 ponudbenom listu</w:t>
      </w:r>
      <w:r w:rsidRPr="00B30774">
        <w:rPr>
          <w:rStyle w:val="Referencafusnote"/>
        </w:rPr>
        <w:footnoteReference w:id="3"/>
      </w:r>
    </w:p>
    <w:p w:rsidR="00381A41" w:rsidRPr="00B30774" w:rsidRDefault="00381A41" w:rsidP="00381A41">
      <w:pPr>
        <w:tabs>
          <w:tab w:val="left" w:pos="720"/>
        </w:tabs>
        <w:jc w:val="center"/>
        <w:rPr>
          <w:b/>
        </w:rPr>
      </w:pPr>
    </w:p>
    <w:p w:rsidR="00381A41" w:rsidRPr="00B30774" w:rsidRDefault="00381A41" w:rsidP="00381A41">
      <w:pPr>
        <w:tabs>
          <w:tab w:val="left" w:pos="720"/>
        </w:tabs>
        <w:jc w:val="center"/>
        <w:rPr>
          <w:b/>
        </w:rPr>
      </w:pPr>
      <w:r w:rsidRPr="00B30774">
        <w:rPr>
          <w:b/>
        </w:rPr>
        <w:t>PODACI O PODUGOVARATELJIMA</w:t>
      </w:r>
    </w:p>
    <w:p w:rsidR="00381A41" w:rsidRPr="00B30774" w:rsidRDefault="00381A41" w:rsidP="00381A41">
      <w:pPr>
        <w:tabs>
          <w:tab w:val="left" w:pos="720"/>
        </w:tabs>
        <w:jc w:val="center"/>
      </w:pPr>
      <w:r w:rsidRPr="00B30774">
        <w:t>(</w:t>
      </w:r>
      <w:proofErr w:type="gramStart"/>
      <w:r w:rsidRPr="00B30774">
        <w:t>priložiti</w:t>
      </w:r>
      <w:proofErr w:type="gramEnd"/>
      <w:r w:rsidRPr="00B30774">
        <w:t xml:space="preserve"> samo u slučaju ako se dio ugovora o nabavi ustupa podugovarateljima)</w:t>
      </w:r>
    </w:p>
    <w:p w:rsidR="00381A41" w:rsidRPr="00B30774" w:rsidRDefault="00381A41" w:rsidP="00381A41">
      <w:pPr>
        <w:tabs>
          <w:tab w:val="left" w:pos="720"/>
        </w:tabs>
      </w:pPr>
      <w:r w:rsidRPr="00B30774">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75"/>
        <w:gridCol w:w="1260"/>
        <w:gridCol w:w="3523"/>
      </w:tblGrid>
      <w:tr w:rsidR="00381A41" w:rsidRPr="00B30774" w:rsidTr="00381A41">
        <w:trPr>
          <w:trHeight w:val="594"/>
        </w:trPr>
        <w:tc>
          <w:tcPr>
            <w:tcW w:w="4644" w:type="dxa"/>
            <w:gridSpan w:val="2"/>
            <w:vAlign w:val="center"/>
          </w:tcPr>
          <w:p w:rsidR="00381A41" w:rsidRPr="00B30774" w:rsidRDefault="00381A41" w:rsidP="00381A41">
            <w:r w:rsidRPr="00B30774">
              <w:t>Naziv/tvrtka i sjedište podugovaratelja</w:t>
            </w:r>
          </w:p>
        </w:tc>
        <w:tc>
          <w:tcPr>
            <w:tcW w:w="4948" w:type="dxa"/>
            <w:gridSpan w:val="2"/>
            <w:vAlign w:val="center"/>
          </w:tcPr>
          <w:p w:rsidR="00381A41" w:rsidRPr="00B30774" w:rsidRDefault="00381A41" w:rsidP="00381A41"/>
        </w:tc>
      </w:tr>
      <w:tr w:rsidR="00381A41" w:rsidRPr="00B30774" w:rsidTr="00381A41">
        <w:trPr>
          <w:trHeight w:val="423"/>
        </w:trPr>
        <w:tc>
          <w:tcPr>
            <w:tcW w:w="4644" w:type="dxa"/>
            <w:gridSpan w:val="2"/>
            <w:vAlign w:val="center"/>
          </w:tcPr>
          <w:p w:rsidR="00381A41" w:rsidRPr="00B30774" w:rsidRDefault="00381A41" w:rsidP="00381A41">
            <w:r w:rsidRPr="00B30774">
              <w:t>Skraćena tvrtka</w:t>
            </w:r>
          </w:p>
        </w:tc>
        <w:tc>
          <w:tcPr>
            <w:tcW w:w="4948" w:type="dxa"/>
            <w:gridSpan w:val="2"/>
            <w:vAlign w:val="center"/>
          </w:tcPr>
          <w:p w:rsidR="00381A41" w:rsidRPr="00B30774" w:rsidRDefault="00381A41" w:rsidP="00381A41"/>
        </w:tc>
      </w:tr>
      <w:tr w:rsidR="00381A41" w:rsidRPr="00B30774" w:rsidTr="00381A41">
        <w:trPr>
          <w:trHeight w:val="297"/>
        </w:trPr>
        <w:tc>
          <w:tcPr>
            <w:tcW w:w="1242" w:type="dxa"/>
            <w:vAlign w:val="center"/>
          </w:tcPr>
          <w:p w:rsidR="00381A41" w:rsidRPr="00B30774" w:rsidRDefault="00381A41" w:rsidP="00381A41">
            <w:r w:rsidRPr="00B30774">
              <w:t>OIB</w:t>
            </w:r>
            <w:r w:rsidRPr="00B30774">
              <w:rPr>
                <w:rStyle w:val="Referencafusnote"/>
              </w:rPr>
              <w:footnoteReference w:id="4"/>
            </w:r>
          </w:p>
        </w:tc>
        <w:tc>
          <w:tcPr>
            <w:tcW w:w="3402" w:type="dxa"/>
            <w:vAlign w:val="center"/>
          </w:tcPr>
          <w:p w:rsidR="00381A41" w:rsidRPr="00B30774" w:rsidRDefault="00381A41" w:rsidP="00381A41"/>
        </w:tc>
        <w:tc>
          <w:tcPr>
            <w:tcW w:w="1276" w:type="dxa"/>
            <w:vAlign w:val="center"/>
          </w:tcPr>
          <w:p w:rsidR="00381A41" w:rsidRPr="00B30774" w:rsidRDefault="00381A41" w:rsidP="00381A41">
            <w:r w:rsidRPr="00B30774">
              <w:t xml:space="preserve"> broj računa</w:t>
            </w:r>
          </w:p>
        </w:tc>
        <w:tc>
          <w:tcPr>
            <w:tcW w:w="3672" w:type="dxa"/>
            <w:vAlign w:val="center"/>
          </w:tcPr>
          <w:p w:rsidR="00381A41" w:rsidRPr="00B30774" w:rsidRDefault="00381A41" w:rsidP="00381A41"/>
        </w:tc>
      </w:tr>
      <w:tr w:rsidR="00381A41" w:rsidRPr="00B30774" w:rsidTr="00381A41">
        <w:trPr>
          <w:trHeight w:val="308"/>
        </w:trPr>
        <w:tc>
          <w:tcPr>
            <w:tcW w:w="4644" w:type="dxa"/>
            <w:gridSpan w:val="2"/>
            <w:vAlign w:val="center"/>
          </w:tcPr>
          <w:p w:rsidR="00381A41" w:rsidRPr="00B30774" w:rsidRDefault="00381A41" w:rsidP="00381A41">
            <w:r w:rsidRPr="00B30774">
              <w:t>Gospodarski subjekt u sustavu PDV-a (zaokružiti)</w:t>
            </w:r>
          </w:p>
        </w:tc>
        <w:tc>
          <w:tcPr>
            <w:tcW w:w="4948" w:type="dxa"/>
            <w:gridSpan w:val="2"/>
            <w:vAlign w:val="center"/>
          </w:tcPr>
          <w:p w:rsidR="00381A41" w:rsidRPr="00B30774" w:rsidRDefault="00381A41" w:rsidP="00381A41">
            <w:pPr>
              <w:jc w:val="center"/>
            </w:pPr>
            <w:r w:rsidRPr="00B30774">
              <w:t>DA                 NE</w:t>
            </w:r>
          </w:p>
        </w:tc>
      </w:tr>
      <w:tr w:rsidR="00381A41" w:rsidRPr="00B30774" w:rsidTr="00381A41">
        <w:trPr>
          <w:trHeight w:val="297"/>
        </w:trPr>
        <w:tc>
          <w:tcPr>
            <w:tcW w:w="1242" w:type="dxa"/>
            <w:vAlign w:val="center"/>
          </w:tcPr>
          <w:p w:rsidR="00381A41" w:rsidRPr="00B30774" w:rsidRDefault="00381A41" w:rsidP="00381A41">
            <w:r w:rsidRPr="00B30774">
              <w:t>Adresa</w:t>
            </w:r>
          </w:p>
        </w:tc>
        <w:tc>
          <w:tcPr>
            <w:tcW w:w="8350" w:type="dxa"/>
            <w:gridSpan w:val="3"/>
            <w:vAlign w:val="center"/>
          </w:tcPr>
          <w:p w:rsidR="00381A41" w:rsidRPr="00B30774" w:rsidRDefault="00381A41" w:rsidP="00381A41"/>
        </w:tc>
      </w:tr>
      <w:tr w:rsidR="00381A41" w:rsidRPr="00B30774" w:rsidTr="00381A41">
        <w:trPr>
          <w:trHeight w:val="297"/>
        </w:trPr>
        <w:tc>
          <w:tcPr>
            <w:tcW w:w="1242" w:type="dxa"/>
            <w:vAlign w:val="center"/>
          </w:tcPr>
          <w:p w:rsidR="00381A41" w:rsidRPr="00B30774" w:rsidRDefault="00381A41" w:rsidP="00381A41">
            <w:r w:rsidRPr="00B30774">
              <w:t>Telefon</w:t>
            </w:r>
          </w:p>
        </w:tc>
        <w:tc>
          <w:tcPr>
            <w:tcW w:w="3402" w:type="dxa"/>
            <w:vAlign w:val="center"/>
          </w:tcPr>
          <w:p w:rsidR="00381A41" w:rsidRPr="00B30774" w:rsidRDefault="00381A41" w:rsidP="00381A41"/>
        </w:tc>
        <w:tc>
          <w:tcPr>
            <w:tcW w:w="1276" w:type="dxa"/>
            <w:vAlign w:val="center"/>
          </w:tcPr>
          <w:p w:rsidR="00381A41" w:rsidRPr="00B30774" w:rsidRDefault="00381A41" w:rsidP="00381A41">
            <w:r w:rsidRPr="00B30774">
              <w:t>Telefaks</w:t>
            </w:r>
          </w:p>
        </w:tc>
        <w:tc>
          <w:tcPr>
            <w:tcW w:w="3672" w:type="dxa"/>
            <w:vAlign w:val="center"/>
          </w:tcPr>
          <w:p w:rsidR="00381A41" w:rsidRPr="00B30774" w:rsidRDefault="00381A41" w:rsidP="00381A41"/>
        </w:tc>
      </w:tr>
      <w:tr w:rsidR="00381A41" w:rsidRPr="00B30774" w:rsidTr="00381A41">
        <w:trPr>
          <w:trHeight w:val="297"/>
        </w:trPr>
        <w:tc>
          <w:tcPr>
            <w:tcW w:w="1242" w:type="dxa"/>
            <w:vAlign w:val="center"/>
          </w:tcPr>
          <w:p w:rsidR="00381A41" w:rsidRPr="00B30774" w:rsidRDefault="00381A41" w:rsidP="00381A41">
            <w:r w:rsidRPr="00B30774">
              <w:t>E-mail</w:t>
            </w:r>
          </w:p>
        </w:tc>
        <w:tc>
          <w:tcPr>
            <w:tcW w:w="8350" w:type="dxa"/>
            <w:gridSpan w:val="3"/>
            <w:vAlign w:val="center"/>
          </w:tcPr>
          <w:p w:rsidR="00381A41" w:rsidRPr="00B30774" w:rsidRDefault="00381A41" w:rsidP="00381A41"/>
        </w:tc>
      </w:tr>
      <w:tr w:rsidR="00381A41" w:rsidRPr="00B30774" w:rsidTr="00381A41">
        <w:trPr>
          <w:trHeight w:val="423"/>
        </w:trPr>
        <w:tc>
          <w:tcPr>
            <w:tcW w:w="4644" w:type="dxa"/>
            <w:gridSpan w:val="2"/>
            <w:vAlign w:val="center"/>
          </w:tcPr>
          <w:p w:rsidR="00381A41" w:rsidRPr="00B30774" w:rsidRDefault="00381A41" w:rsidP="00381A41">
            <w:r w:rsidRPr="00B30774">
              <w:t>Ime, prezime i funkcija osobe za kontakt</w:t>
            </w:r>
          </w:p>
        </w:tc>
        <w:tc>
          <w:tcPr>
            <w:tcW w:w="4948" w:type="dxa"/>
            <w:gridSpan w:val="2"/>
            <w:vAlign w:val="center"/>
          </w:tcPr>
          <w:p w:rsidR="00381A41" w:rsidRPr="00B30774" w:rsidRDefault="00381A41" w:rsidP="00381A41"/>
        </w:tc>
      </w:tr>
      <w:tr w:rsidR="00381A41" w:rsidRPr="00B30774" w:rsidTr="00381A41">
        <w:trPr>
          <w:trHeight w:val="558"/>
        </w:trPr>
        <w:tc>
          <w:tcPr>
            <w:tcW w:w="4644" w:type="dxa"/>
            <w:gridSpan w:val="2"/>
            <w:vAlign w:val="center"/>
          </w:tcPr>
          <w:p w:rsidR="00381A41" w:rsidRPr="00B30774" w:rsidRDefault="00381A41" w:rsidP="00381A41">
            <w:r w:rsidRPr="00B30774">
              <w:t xml:space="preserve">Predmet ugovora o nabavi koji će izvršavati podugovaratelj </w:t>
            </w:r>
          </w:p>
        </w:tc>
        <w:tc>
          <w:tcPr>
            <w:tcW w:w="4948" w:type="dxa"/>
            <w:gridSpan w:val="2"/>
            <w:vAlign w:val="center"/>
          </w:tcPr>
          <w:p w:rsidR="00381A41" w:rsidRPr="00B30774" w:rsidRDefault="00381A41" w:rsidP="00381A41"/>
        </w:tc>
      </w:tr>
      <w:tr w:rsidR="00381A41" w:rsidRPr="00B30774" w:rsidTr="00381A41">
        <w:trPr>
          <w:trHeight w:val="445"/>
        </w:trPr>
        <w:tc>
          <w:tcPr>
            <w:tcW w:w="4644" w:type="dxa"/>
            <w:gridSpan w:val="2"/>
            <w:vAlign w:val="center"/>
          </w:tcPr>
          <w:p w:rsidR="00381A41" w:rsidRPr="00B30774" w:rsidRDefault="00381A41" w:rsidP="00381A41">
            <w:r w:rsidRPr="00B30774">
              <w:t>Vrijednost podugovora</w:t>
            </w:r>
          </w:p>
        </w:tc>
        <w:tc>
          <w:tcPr>
            <w:tcW w:w="4948" w:type="dxa"/>
            <w:gridSpan w:val="2"/>
            <w:vAlign w:val="center"/>
          </w:tcPr>
          <w:p w:rsidR="00381A41" w:rsidRPr="00B30774" w:rsidRDefault="00381A41" w:rsidP="00381A41"/>
        </w:tc>
      </w:tr>
      <w:tr w:rsidR="00381A41" w:rsidRPr="00B30774" w:rsidTr="00381A41">
        <w:trPr>
          <w:trHeight w:val="463"/>
        </w:trPr>
        <w:tc>
          <w:tcPr>
            <w:tcW w:w="4644" w:type="dxa"/>
            <w:gridSpan w:val="2"/>
            <w:vAlign w:val="center"/>
          </w:tcPr>
          <w:p w:rsidR="00381A41" w:rsidRPr="00B30774" w:rsidRDefault="00381A41" w:rsidP="00381A41">
            <w:r w:rsidRPr="00B30774">
              <w:t xml:space="preserve">Količina </w:t>
            </w:r>
            <w:r>
              <w:t xml:space="preserve">nabave roba </w:t>
            </w:r>
            <w:r w:rsidRPr="00B30774">
              <w:t>podugovora</w:t>
            </w:r>
          </w:p>
        </w:tc>
        <w:tc>
          <w:tcPr>
            <w:tcW w:w="4948" w:type="dxa"/>
            <w:gridSpan w:val="2"/>
            <w:vAlign w:val="center"/>
          </w:tcPr>
          <w:p w:rsidR="00381A41" w:rsidRPr="00B30774" w:rsidRDefault="00381A41" w:rsidP="00381A41"/>
        </w:tc>
      </w:tr>
      <w:tr w:rsidR="00381A41" w:rsidRPr="00B30774" w:rsidTr="00381A41">
        <w:trPr>
          <w:trHeight w:val="387"/>
        </w:trPr>
        <w:tc>
          <w:tcPr>
            <w:tcW w:w="4644" w:type="dxa"/>
            <w:gridSpan w:val="2"/>
            <w:vAlign w:val="center"/>
          </w:tcPr>
          <w:p w:rsidR="00381A41" w:rsidRPr="00B30774" w:rsidRDefault="00381A41" w:rsidP="00381A41">
            <w:r>
              <w:t>Postotni dio ugovora o</w:t>
            </w:r>
            <w:r w:rsidRPr="00B30774">
              <w:t xml:space="preserve"> nabavi</w:t>
            </w:r>
          </w:p>
        </w:tc>
        <w:tc>
          <w:tcPr>
            <w:tcW w:w="4948" w:type="dxa"/>
            <w:gridSpan w:val="2"/>
            <w:vAlign w:val="center"/>
          </w:tcPr>
          <w:p w:rsidR="00381A41" w:rsidRPr="00B30774" w:rsidRDefault="00381A41" w:rsidP="00381A41"/>
        </w:tc>
      </w:tr>
    </w:tbl>
    <w:p w:rsidR="00381A41" w:rsidRPr="00B30774" w:rsidRDefault="00381A41" w:rsidP="00381A41">
      <w:pPr>
        <w:tabs>
          <w:tab w:val="left" w:pos="720"/>
        </w:tabs>
      </w:pPr>
      <w:r w:rsidRPr="00B30774">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75"/>
        <w:gridCol w:w="1260"/>
        <w:gridCol w:w="3523"/>
      </w:tblGrid>
      <w:tr w:rsidR="00381A41" w:rsidRPr="00B30774" w:rsidTr="00381A41">
        <w:trPr>
          <w:trHeight w:val="594"/>
        </w:trPr>
        <w:tc>
          <w:tcPr>
            <w:tcW w:w="4644" w:type="dxa"/>
            <w:gridSpan w:val="2"/>
            <w:vAlign w:val="center"/>
          </w:tcPr>
          <w:p w:rsidR="00381A41" w:rsidRPr="00B30774" w:rsidRDefault="00381A41" w:rsidP="00381A41">
            <w:r w:rsidRPr="00B30774">
              <w:t>Naziv/tvrtka i sjedište podugovaratelja</w:t>
            </w:r>
          </w:p>
        </w:tc>
        <w:tc>
          <w:tcPr>
            <w:tcW w:w="4948" w:type="dxa"/>
            <w:gridSpan w:val="2"/>
            <w:vAlign w:val="center"/>
          </w:tcPr>
          <w:p w:rsidR="00381A41" w:rsidRPr="00B30774" w:rsidRDefault="00381A41" w:rsidP="00381A41"/>
        </w:tc>
      </w:tr>
      <w:tr w:rsidR="00381A41" w:rsidRPr="00B30774" w:rsidTr="00381A41">
        <w:trPr>
          <w:trHeight w:val="505"/>
        </w:trPr>
        <w:tc>
          <w:tcPr>
            <w:tcW w:w="4644" w:type="dxa"/>
            <w:gridSpan w:val="2"/>
            <w:vAlign w:val="center"/>
          </w:tcPr>
          <w:p w:rsidR="00381A41" w:rsidRPr="00B30774" w:rsidRDefault="00381A41" w:rsidP="00381A41">
            <w:r w:rsidRPr="00B30774">
              <w:t>Skraćena tvrtka</w:t>
            </w:r>
          </w:p>
        </w:tc>
        <w:tc>
          <w:tcPr>
            <w:tcW w:w="4948" w:type="dxa"/>
            <w:gridSpan w:val="2"/>
            <w:vAlign w:val="center"/>
          </w:tcPr>
          <w:p w:rsidR="00381A41" w:rsidRPr="00B30774" w:rsidRDefault="00381A41" w:rsidP="00381A41"/>
        </w:tc>
      </w:tr>
      <w:tr w:rsidR="00381A41" w:rsidRPr="00B30774" w:rsidTr="00381A41">
        <w:trPr>
          <w:trHeight w:val="297"/>
        </w:trPr>
        <w:tc>
          <w:tcPr>
            <w:tcW w:w="1242" w:type="dxa"/>
            <w:vAlign w:val="center"/>
          </w:tcPr>
          <w:p w:rsidR="00381A41" w:rsidRPr="00B30774" w:rsidRDefault="00381A41" w:rsidP="00381A41">
            <w:r w:rsidRPr="00B30774">
              <w:t>OIB</w:t>
            </w:r>
            <w:r w:rsidRPr="00B30774">
              <w:rPr>
                <w:rStyle w:val="Referencafusnote"/>
              </w:rPr>
              <w:footnoteReference w:id="5"/>
            </w:r>
          </w:p>
        </w:tc>
        <w:tc>
          <w:tcPr>
            <w:tcW w:w="3402" w:type="dxa"/>
            <w:vAlign w:val="center"/>
          </w:tcPr>
          <w:p w:rsidR="00381A41" w:rsidRPr="00B30774" w:rsidRDefault="00381A41" w:rsidP="00381A41"/>
        </w:tc>
        <w:tc>
          <w:tcPr>
            <w:tcW w:w="1276" w:type="dxa"/>
            <w:vAlign w:val="center"/>
          </w:tcPr>
          <w:p w:rsidR="00381A41" w:rsidRPr="00B30774" w:rsidRDefault="00381A41" w:rsidP="00381A41">
            <w:r w:rsidRPr="00B30774">
              <w:t>broj računa</w:t>
            </w:r>
          </w:p>
        </w:tc>
        <w:tc>
          <w:tcPr>
            <w:tcW w:w="3672" w:type="dxa"/>
            <w:vAlign w:val="center"/>
          </w:tcPr>
          <w:p w:rsidR="00381A41" w:rsidRPr="00B30774" w:rsidRDefault="00381A41" w:rsidP="00381A41"/>
        </w:tc>
      </w:tr>
      <w:tr w:rsidR="00381A41" w:rsidRPr="00B30774" w:rsidTr="00381A41">
        <w:trPr>
          <w:trHeight w:val="308"/>
        </w:trPr>
        <w:tc>
          <w:tcPr>
            <w:tcW w:w="4644" w:type="dxa"/>
            <w:gridSpan w:val="2"/>
            <w:vAlign w:val="center"/>
          </w:tcPr>
          <w:p w:rsidR="00381A41" w:rsidRPr="00B30774" w:rsidRDefault="00381A41" w:rsidP="00381A41">
            <w:r w:rsidRPr="00B30774">
              <w:t>Gospodarski subjekt u sustavu PDV-a (zaokružiti)</w:t>
            </w:r>
          </w:p>
        </w:tc>
        <w:tc>
          <w:tcPr>
            <w:tcW w:w="4948" w:type="dxa"/>
            <w:gridSpan w:val="2"/>
            <w:vAlign w:val="center"/>
          </w:tcPr>
          <w:p w:rsidR="00381A41" w:rsidRPr="00B30774" w:rsidRDefault="00381A41" w:rsidP="00381A41">
            <w:pPr>
              <w:jc w:val="center"/>
            </w:pPr>
            <w:r w:rsidRPr="00B30774">
              <w:t>DA                 NE</w:t>
            </w:r>
          </w:p>
        </w:tc>
      </w:tr>
      <w:tr w:rsidR="00381A41" w:rsidRPr="00B30774" w:rsidTr="00381A41">
        <w:trPr>
          <w:trHeight w:val="297"/>
        </w:trPr>
        <w:tc>
          <w:tcPr>
            <w:tcW w:w="1242" w:type="dxa"/>
            <w:vAlign w:val="center"/>
          </w:tcPr>
          <w:p w:rsidR="00381A41" w:rsidRPr="00B30774" w:rsidRDefault="00381A41" w:rsidP="00381A41">
            <w:r w:rsidRPr="00B30774">
              <w:t>Adresa</w:t>
            </w:r>
          </w:p>
        </w:tc>
        <w:tc>
          <w:tcPr>
            <w:tcW w:w="8350" w:type="dxa"/>
            <w:gridSpan w:val="3"/>
            <w:vAlign w:val="center"/>
          </w:tcPr>
          <w:p w:rsidR="00381A41" w:rsidRPr="00B30774" w:rsidRDefault="00381A41" w:rsidP="00381A41"/>
        </w:tc>
      </w:tr>
      <w:tr w:rsidR="00381A41" w:rsidRPr="00B30774" w:rsidTr="00381A41">
        <w:trPr>
          <w:trHeight w:val="297"/>
        </w:trPr>
        <w:tc>
          <w:tcPr>
            <w:tcW w:w="1242" w:type="dxa"/>
            <w:vAlign w:val="center"/>
          </w:tcPr>
          <w:p w:rsidR="00381A41" w:rsidRPr="00B30774" w:rsidRDefault="00381A41" w:rsidP="00381A41">
            <w:r w:rsidRPr="00B30774">
              <w:t>Telefon</w:t>
            </w:r>
          </w:p>
        </w:tc>
        <w:tc>
          <w:tcPr>
            <w:tcW w:w="3402" w:type="dxa"/>
            <w:vAlign w:val="center"/>
          </w:tcPr>
          <w:p w:rsidR="00381A41" w:rsidRPr="00B30774" w:rsidRDefault="00381A41" w:rsidP="00381A41"/>
        </w:tc>
        <w:tc>
          <w:tcPr>
            <w:tcW w:w="1276" w:type="dxa"/>
            <w:vAlign w:val="center"/>
          </w:tcPr>
          <w:p w:rsidR="00381A41" w:rsidRPr="00B30774" w:rsidRDefault="00381A41" w:rsidP="00381A41">
            <w:r w:rsidRPr="00B30774">
              <w:t>Telefaks</w:t>
            </w:r>
          </w:p>
        </w:tc>
        <w:tc>
          <w:tcPr>
            <w:tcW w:w="3672" w:type="dxa"/>
            <w:vAlign w:val="center"/>
          </w:tcPr>
          <w:p w:rsidR="00381A41" w:rsidRPr="00B30774" w:rsidRDefault="00381A41" w:rsidP="00381A41"/>
        </w:tc>
      </w:tr>
      <w:tr w:rsidR="00381A41" w:rsidRPr="00B30774" w:rsidTr="00381A41">
        <w:trPr>
          <w:trHeight w:val="297"/>
        </w:trPr>
        <w:tc>
          <w:tcPr>
            <w:tcW w:w="1242" w:type="dxa"/>
            <w:vAlign w:val="center"/>
          </w:tcPr>
          <w:p w:rsidR="00381A41" w:rsidRPr="00B30774" w:rsidRDefault="00381A41" w:rsidP="00381A41">
            <w:r w:rsidRPr="00B30774">
              <w:t>E-mail</w:t>
            </w:r>
          </w:p>
        </w:tc>
        <w:tc>
          <w:tcPr>
            <w:tcW w:w="8350" w:type="dxa"/>
            <w:gridSpan w:val="3"/>
            <w:vAlign w:val="center"/>
          </w:tcPr>
          <w:p w:rsidR="00381A41" w:rsidRPr="00B30774" w:rsidRDefault="00381A41" w:rsidP="00381A41"/>
        </w:tc>
      </w:tr>
      <w:tr w:rsidR="00381A41" w:rsidRPr="00B30774" w:rsidTr="00381A41">
        <w:trPr>
          <w:trHeight w:val="293"/>
        </w:trPr>
        <w:tc>
          <w:tcPr>
            <w:tcW w:w="4644" w:type="dxa"/>
            <w:gridSpan w:val="2"/>
            <w:vAlign w:val="center"/>
          </w:tcPr>
          <w:p w:rsidR="00381A41" w:rsidRPr="00B30774" w:rsidRDefault="00381A41" w:rsidP="00381A41">
            <w:r w:rsidRPr="00B30774">
              <w:t>Ime, prezime i funkcija osobe za kontakt</w:t>
            </w:r>
          </w:p>
        </w:tc>
        <w:tc>
          <w:tcPr>
            <w:tcW w:w="4948" w:type="dxa"/>
            <w:gridSpan w:val="2"/>
            <w:vAlign w:val="center"/>
          </w:tcPr>
          <w:p w:rsidR="00381A41" w:rsidRPr="00B30774" w:rsidRDefault="00381A41" w:rsidP="00381A41"/>
        </w:tc>
      </w:tr>
      <w:tr w:rsidR="00381A41" w:rsidRPr="00B30774" w:rsidTr="00381A41">
        <w:trPr>
          <w:trHeight w:val="445"/>
        </w:trPr>
        <w:tc>
          <w:tcPr>
            <w:tcW w:w="4644" w:type="dxa"/>
            <w:gridSpan w:val="2"/>
            <w:vAlign w:val="center"/>
          </w:tcPr>
          <w:p w:rsidR="00381A41" w:rsidRPr="00B30774" w:rsidRDefault="00381A41" w:rsidP="00381A41">
            <w:r w:rsidRPr="00B30774">
              <w:t xml:space="preserve">Predmet ugovora o nabavi koji će izvršavati podugovaratelj </w:t>
            </w:r>
          </w:p>
        </w:tc>
        <w:tc>
          <w:tcPr>
            <w:tcW w:w="4948" w:type="dxa"/>
            <w:gridSpan w:val="2"/>
            <w:vAlign w:val="center"/>
          </w:tcPr>
          <w:p w:rsidR="00381A41" w:rsidRPr="00B30774" w:rsidRDefault="00381A41" w:rsidP="00381A41"/>
        </w:tc>
      </w:tr>
      <w:tr w:rsidR="00381A41" w:rsidRPr="00B30774" w:rsidTr="00381A41">
        <w:trPr>
          <w:trHeight w:val="463"/>
        </w:trPr>
        <w:tc>
          <w:tcPr>
            <w:tcW w:w="4644" w:type="dxa"/>
            <w:gridSpan w:val="2"/>
            <w:vAlign w:val="center"/>
          </w:tcPr>
          <w:p w:rsidR="00381A41" w:rsidRPr="00B30774" w:rsidRDefault="00381A41" w:rsidP="00381A41">
            <w:r w:rsidRPr="00B30774">
              <w:t>Vrijednost podugovora</w:t>
            </w:r>
          </w:p>
        </w:tc>
        <w:tc>
          <w:tcPr>
            <w:tcW w:w="4948" w:type="dxa"/>
            <w:gridSpan w:val="2"/>
            <w:vAlign w:val="center"/>
          </w:tcPr>
          <w:p w:rsidR="00381A41" w:rsidRPr="00B30774" w:rsidRDefault="00381A41" w:rsidP="00381A41"/>
        </w:tc>
      </w:tr>
      <w:tr w:rsidR="00381A41" w:rsidRPr="00B30774" w:rsidTr="00381A41">
        <w:trPr>
          <w:trHeight w:val="387"/>
        </w:trPr>
        <w:tc>
          <w:tcPr>
            <w:tcW w:w="4644" w:type="dxa"/>
            <w:gridSpan w:val="2"/>
            <w:vAlign w:val="center"/>
          </w:tcPr>
          <w:p w:rsidR="00381A41" w:rsidRPr="00B30774" w:rsidRDefault="00381A41" w:rsidP="00381A41">
            <w:r w:rsidRPr="00B30774">
              <w:t xml:space="preserve">Količina </w:t>
            </w:r>
            <w:r>
              <w:t>nabave roba</w:t>
            </w:r>
            <w:r w:rsidRPr="00B30774">
              <w:t xml:space="preserve"> podugovora</w:t>
            </w:r>
          </w:p>
        </w:tc>
        <w:tc>
          <w:tcPr>
            <w:tcW w:w="4948" w:type="dxa"/>
            <w:gridSpan w:val="2"/>
            <w:vAlign w:val="center"/>
          </w:tcPr>
          <w:p w:rsidR="00381A41" w:rsidRPr="00B30774" w:rsidRDefault="00381A41" w:rsidP="00381A41"/>
        </w:tc>
      </w:tr>
      <w:tr w:rsidR="00381A41" w:rsidRPr="00B30774" w:rsidTr="00381A41">
        <w:trPr>
          <w:trHeight w:val="403"/>
        </w:trPr>
        <w:tc>
          <w:tcPr>
            <w:tcW w:w="4644" w:type="dxa"/>
            <w:gridSpan w:val="2"/>
            <w:vAlign w:val="center"/>
          </w:tcPr>
          <w:p w:rsidR="00381A41" w:rsidRPr="00B30774" w:rsidRDefault="00381A41" w:rsidP="00381A41">
            <w:r w:rsidRPr="00B30774">
              <w:t>Postotni dio ugovora o nabavi</w:t>
            </w:r>
          </w:p>
        </w:tc>
        <w:tc>
          <w:tcPr>
            <w:tcW w:w="4948" w:type="dxa"/>
            <w:gridSpan w:val="2"/>
            <w:vAlign w:val="center"/>
          </w:tcPr>
          <w:p w:rsidR="00381A41" w:rsidRPr="00B30774" w:rsidRDefault="00381A41" w:rsidP="00381A41"/>
        </w:tc>
      </w:tr>
    </w:tbl>
    <w:p w:rsidR="00381A41" w:rsidRDefault="00381A41" w:rsidP="00381A41"/>
    <w:p w:rsidR="00381A41" w:rsidRDefault="00381A41" w:rsidP="00381A41"/>
    <w:p w:rsidR="00381A41" w:rsidRDefault="00381A41" w:rsidP="00381A41"/>
    <w:p w:rsidR="00381A41" w:rsidRDefault="00381A41" w:rsidP="00381A41">
      <w:pPr>
        <w:jc w:val="both"/>
      </w:pPr>
    </w:p>
    <w:p w:rsidR="00381A41" w:rsidRDefault="00381A41" w:rsidP="00381A41">
      <w:pPr>
        <w:jc w:val="both"/>
      </w:pPr>
    </w:p>
    <w:p w:rsidR="00381A41" w:rsidRDefault="00381A41" w:rsidP="00381A41">
      <w:pPr>
        <w:jc w:val="both"/>
      </w:pPr>
    </w:p>
    <w:p w:rsidR="00381A41" w:rsidRDefault="00381A41" w:rsidP="00381A41">
      <w:pPr>
        <w:jc w:val="both"/>
      </w:pPr>
    </w:p>
    <w:p w:rsidR="00381A41" w:rsidRDefault="00381A41" w:rsidP="00381A41">
      <w:pPr>
        <w:jc w:val="both"/>
      </w:pPr>
    </w:p>
    <w:p w:rsidR="00381A41" w:rsidRDefault="00381A41" w:rsidP="00381A41">
      <w:pPr>
        <w:jc w:val="both"/>
      </w:pPr>
    </w:p>
    <w:p w:rsidR="00381A41" w:rsidRPr="002D2DEF" w:rsidRDefault="00381A41" w:rsidP="00381A41">
      <w:pPr>
        <w:jc w:val="both"/>
      </w:pPr>
    </w:p>
    <w:p w:rsidR="00381A41" w:rsidRPr="003C7C67" w:rsidRDefault="00381A41" w:rsidP="00381A4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b/>
          <w:u w:val="single"/>
        </w:rPr>
      </w:pPr>
      <w:r w:rsidRPr="005E4BD9">
        <w:rPr>
          <w:b/>
          <w:u w:val="single"/>
        </w:rPr>
        <w:t>Privitak</w:t>
      </w:r>
      <w:r>
        <w:rPr>
          <w:b/>
          <w:u w:val="single"/>
        </w:rPr>
        <w:t xml:space="preserve"> 3</w:t>
      </w:r>
      <w:r w:rsidRPr="005E4BD9">
        <w:rPr>
          <w:b/>
          <w:u w:val="single"/>
        </w:rPr>
        <w:t xml:space="preserve"> </w:t>
      </w:r>
      <w:r>
        <w:rPr>
          <w:b/>
          <w:u w:val="single"/>
        </w:rPr>
        <w:t>– Projektni zadatak</w:t>
      </w:r>
    </w:p>
    <w:p w:rsidR="00381A41" w:rsidRPr="00AA2238" w:rsidRDefault="00381A41" w:rsidP="00381A41">
      <w:pPr>
        <w:pStyle w:val="Odlomakpopisa"/>
        <w:rPr>
          <w:rFonts w:ascii="Times New Roman" w:hAnsi="Times New Roman"/>
          <w:b/>
          <w:sz w:val="24"/>
          <w:szCs w:val="24"/>
        </w:rPr>
      </w:pPr>
    </w:p>
    <w:p w:rsidR="00381A41" w:rsidRPr="001F4A3C" w:rsidRDefault="00381A41" w:rsidP="00381A41">
      <w:pPr>
        <w:pStyle w:val="Tijeloteksta"/>
        <w:spacing w:before="200"/>
        <w:ind w:right="4"/>
        <w:jc w:val="center"/>
        <w:rPr>
          <w:rFonts w:ascii="Times New Roman" w:hAnsi="Times New Roman"/>
          <w:b/>
          <w:szCs w:val="24"/>
        </w:rPr>
      </w:pPr>
      <w:r w:rsidRPr="001F4A3C">
        <w:rPr>
          <w:rFonts w:ascii="Times New Roman" w:hAnsi="Times New Roman"/>
          <w:b/>
          <w:w w:val="80"/>
          <w:szCs w:val="24"/>
        </w:rPr>
        <w:t>PROJEKTNI</w:t>
      </w:r>
      <w:r w:rsidRPr="001F4A3C">
        <w:rPr>
          <w:rFonts w:ascii="Times New Roman" w:hAnsi="Times New Roman"/>
          <w:b/>
          <w:spacing w:val="14"/>
          <w:w w:val="80"/>
          <w:szCs w:val="24"/>
        </w:rPr>
        <w:t xml:space="preserve"> </w:t>
      </w:r>
      <w:r w:rsidRPr="001F4A3C">
        <w:rPr>
          <w:rFonts w:ascii="Times New Roman" w:hAnsi="Times New Roman"/>
          <w:b/>
          <w:w w:val="80"/>
          <w:szCs w:val="24"/>
        </w:rPr>
        <w:t>ZADATAK</w:t>
      </w:r>
    </w:p>
    <w:p w:rsidR="00381A41" w:rsidRPr="001F4A3C" w:rsidRDefault="00381A41" w:rsidP="00381A41">
      <w:pPr>
        <w:pStyle w:val="Tijeloteksta"/>
        <w:spacing w:before="200"/>
        <w:ind w:right="4"/>
        <w:jc w:val="center"/>
        <w:rPr>
          <w:rFonts w:ascii="Times New Roman" w:hAnsi="Times New Roman"/>
          <w:szCs w:val="24"/>
        </w:rPr>
      </w:pPr>
      <w:proofErr w:type="gramStart"/>
      <w:r w:rsidRPr="001F4A3C">
        <w:rPr>
          <w:rFonts w:ascii="Times New Roman" w:hAnsi="Times New Roman"/>
          <w:w w:val="95"/>
          <w:szCs w:val="24"/>
        </w:rPr>
        <w:t>za</w:t>
      </w:r>
      <w:proofErr w:type="gramEnd"/>
      <w:r w:rsidRPr="001F4A3C">
        <w:rPr>
          <w:rFonts w:ascii="Times New Roman" w:hAnsi="Times New Roman"/>
          <w:spacing w:val="-30"/>
          <w:w w:val="95"/>
          <w:szCs w:val="24"/>
        </w:rPr>
        <w:t xml:space="preserve"> </w:t>
      </w:r>
      <w:r w:rsidRPr="001F4A3C">
        <w:rPr>
          <w:rFonts w:ascii="Times New Roman" w:hAnsi="Times New Roman"/>
          <w:w w:val="95"/>
          <w:szCs w:val="24"/>
        </w:rPr>
        <w:t>provođenje</w:t>
      </w:r>
      <w:r w:rsidRPr="001F4A3C">
        <w:rPr>
          <w:rFonts w:ascii="Times New Roman" w:hAnsi="Times New Roman"/>
          <w:spacing w:val="-30"/>
          <w:w w:val="95"/>
          <w:szCs w:val="24"/>
        </w:rPr>
        <w:t xml:space="preserve"> </w:t>
      </w:r>
      <w:r w:rsidRPr="001F4A3C">
        <w:rPr>
          <w:rFonts w:ascii="Times New Roman" w:hAnsi="Times New Roman"/>
          <w:w w:val="95"/>
          <w:szCs w:val="24"/>
        </w:rPr>
        <w:t xml:space="preserve">aktivnosti </w:t>
      </w:r>
      <w:r w:rsidRPr="001F4A3C">
        <w:rPr>
          <w:rFonts w:ascii="Times New Roman" w:hAnsi="Times New Roman"/>
          <w:szCs w:val="24"/>
        </w:rPr>
        <w:t>promidžbe i vidljivosti</w:t>
      </w:r>
    </w:p>
    <w:p w:rsidR="00381A41" w:rsidRPr="001F4A3C" w:rsidRDefault="00381A41" w:rsidP="00381A41">
      <w:pPr>
        <w:pStyle w:val="Tijeloteksta"/>
        <w:spacing w:before="200"/>
        <w:ind w:right="4"/>
        <w:rPr>
          <w:rFonts w:ascii="Times New Roman" w:hAnsi="Times New Roman"/>
          <w:szCs w:val="24"/>
        </w:rPr>
      </w:pPr>
      <w:proofErr w:type="gramStart"/>
      <w:r w:rsidRPr="001F4A3C">
        <w:rPr>
          <w:rFonts w:ascii="Times New Roman" w:hAnsi="Times New Roman"/>
          <w:szCs w:val="24"/>
        </w:rPr>
        <w:t>na</w:t>
      </w:r>
      <w:proofErr w:type="gramEnd"/>
      <w:r w:rsidRPr="001F4A3C">
        <w:rPr>
          <w:rFonts w:ascii="Times New Roman" w:hAnsi="Times New Roman"/>
          <w:szCs w:val="24"/>
        </w:rPr>
        <w:t xml:space="preserve"> realizaciji projekta Sanacija odlagališta „Košambra“ k.č. 4862/1 k.o. Poreč i k.č.2/1 k.o. Mugeba, Faza 2: Zatvaranje odlagališne plohe</w:t>
      </w:r>
    </w:p>
    <w:p w:rsidR="00381A41" w:rsidRPr="001F4A3C" w:rsidRDefault="00381A41" w:rsidP="00381A41">
      <w:pPr>
        <w:pStyle w:val="Tijeloteksta"/>
        <w:spacing w:before="200"/>
        <w:ind w:right="4"/>
        <w:rPr>
          <w:rFonts w:ascii="Times New Roman" w:hAnsi="Times New Roman"/>
          <w:szCs w:val="24"/>
        </w:rPr>
      </w:pPr>
      <w:r w:rsidRPr="001F4A3C">
        <w:rPr>
          <w:rFonts w:ascii="Times New Roman" w:hAnsi="Times New Roman"/>
          <w:b/>
          <w:szCs w:val="24"/>
        </w:rPr>
        <w:t>Naziv projekta</w:t>
      </w:r>
      <w:r w:rsidRPr="001F4A3C">
        <w:rPr>
          <w:rFonts w:ascii="Times New Roman" w:hAnsi="Times New Roman"/>
          <w:w w:val="95"/>
          <w:szCs w:val="24"/>
        </w:rPr>
        <w:t>:</w:t>
      </w:r>
      <w:r w:rsidRPr="001F4A3C">
        <w:rPr>
          <w:rFonts w:ascii="Times New Roman" w:hAnsi="Times New Roman"/>
          <w:spacing w:val="-40"/>
          <w:w w:val="95"/>
          <w:szCs w:val="24"/>
        </w:rPr>
        <w:t xml:space="preserve"> </w:t>
      </w:r>
      <w:r w:rsidRPr="001F4A3C">
        <w:rPr>
          <w:rFonts w:ascii="Times New Roman" w:hAnsi="Times New Roman"/>
          <w:szCs w:val="24"/>
        </w:rPr>
        <w:t>Sanacija odlagališta „Košambra</w:t>
      </w:r>
      <w:proofErr w:type="gramStart"/>
      <w:r w:rsidRPr="001F4A3C">
        <w:rPr>
          <w:rFonts w:ascii="Times New Roman" w:hAnsi="Times New Roman"/>
          <w:szCs w:val="24"/>
        </w:rPr>
        <w:t>“ k.č</w:t>
      </w:r>
      <w:proofErr w:type="gramEnd"/>
      <w:r w:rsidRPr="001F4A3C">
        <w:rPr>
          <w:rFonts w:ascii="Times New Roman" w:hAnsi="Times New Roman"/>
          <w:szCs w:val="24"/>
        </w:rPr>
        <w:t>. 4862/1 k.o. Poreč i k.č.2/1 k.o. Mugeba, Faza 2: Zatvaranje odlagališne plohe</w:t>
      </w:r>
    </w:p>
    <w:p w:rsidR="00381A41" w:rsidRPr="001F4A3C" w:rsidRDefault="00381A41" w:rsidP="00381A41">
      <w:pPr>
        <w:pStyle w:val="Tijeloteksta"/>
        <w:spacing w:before="200"/>
        <w:ind w:right="4"/>
        <w:rPr>
          <w:rFonts w:ascii="Times New Roman" w:hAnsi="Times New Roman"/>
          <w:szCs w:val="24"/>
        </w:rPr>
      </w:pPr>
      <w:r w:rsidRPr="001F4A3C">
        <w:rPr>
          <w:rFonts w:ascii="Times New Roman" w:hAnsi="Times New Roman"/>
          <w:b/>
          <w:szCs w:val="24"/>
        </w:rPr>
        <w:t>Nositelj projekta</w:t>
      </w:r>
      <w:r w:rsidRPr="001F4A3C">
        <w:rPr>
          <w:rFonts w:ascii="Times New Roman" w:hAnsi="Times New Roman"/>
          <w:szCs w:val="24"/>
        </w:rPr>
        <w:t xml:space="preserve">: Grad Poreč – Parenzo </w:t>
      </w:r>
    </w:p>
    <w:p w:rsidR="00381A41" w:rsidRPr="001F4A3C" w:rsidRDefault="00381A41" w:rsidP="00381A41">
      <w:pPr>
        <w:pStyle w:val="Tijeloteksta"/>
        <w:spacing w:before="200"/>
        <w:ind w:right="4"/>
        <w:rPr>
          <w:rFonts w:ascii="Times New Roman" w:hAnsi="Times New Roman"/>
          <w:szCs w:val="24"/>
        </w:rPr>
      </w:pPr>
      <w:r w:rsidRPr="001F4A3C">
        <w:rPr>
          <w:rFonts w:ascii="Times New Roman" w:hAnsi="Times New Roman"/>
          <w:b/>
          <w:szCs w:val="24"/>
        </w:rPr>
        <w:t>Vrijednost projekta</w:t>
      </w:r>
      <w:r w:rsidRPr="001F4A3C">
        <w:rPr>
          <w:rFonts w:ascii="Times New Roman" w:hAnsi="Times New Roman"/>
          <w:szCs w:val="24"/>
        </w:rPr>
        <w:t>: 20.398.018</w:t>
      </w:r>
      <w:proofErr w:type="gramStart"/>
      <w:r w:rsidRPr="001F4A3C">
        <w:rPr>
          <w:rFonts w:ascii="Times New Roman" w:hAnsi="Times New Roman"/>
          <w:szCs w:val="24"/>
        </w:rPr>
        <w:t>,75</w:t>
      </w:r>
      <w:proofErr w:type="gramEnd"/>
      <w:r w:rsidRPr="001F4A3C">
        <w:rPr>
          <w:rFonts w:ascii="Times New Roman" w:hAnsi="Times New Roman"/>
          <w:szCs w:val="24"/>
        </w:rPr>
        <w:t xml:space="preserve"> kuna  </w:t>
      </w:r>
    </w:p>
    <w:p w:rsidR="00381A41" w:rsidRPr="001F4A3C" w:rsidRDefault="00381A41" w:rsidP="00381A41">
      <w:pPr>
        <w:pStyle w:val="Tijeloteksta"/>
        <w:spacing w:before="200"/>
        <w:ind w:right="4"/>
        <w:rPr>
          <w:rFonts w:ascii="Times New Roman" w:hAnsi="Times New Roman"/>
          <w:szCs w:val="24"/>
        </w:rPr>
      </w:pPr>
      <w:r w:rsidRPr="001F4A3C">
        <w:rPr>
          <w:rFonts w:ascii="Times New Roman" w:hAnsi="Times New Roman"/>
          <w:b/>
          <w:szCs w:val="24"/>
        </w:rPr>
        <w:t>Vrijeme trajanja projekta</w:t>
      </w:r>
      <w:r w:rsidRPr="001F4A3C">
        <w:rPr>
          <w:rFonts w:ascii="Times New Roman" w:hAnsi="Times New Roman"/>
          <w:szCs w:val="24"/>
        </w:rPr>
        <w:t xml:space="preserve">: </w:t>
      </w:r>
      <w:proofErr w:type="gramStart"/>
      <w:r w:rsidRPr="001F4A3C">
        <w:rPr>
          <w:rFonts w:ascii="Times New Roman" w:hAnsi="Times New Roman"/>
          <w:szCs w:val="24"/>
        </w:rPr>
        <w:t>od</w:t>
      </w:r>
      <w:proofErr w:type="gramEnd"/>
      <w:r w:rsidRPr="001F4A3C">
        <w:rPr>
          <w:rFonts w:ascii="Times New Roman" w:hAnsi="Times New Roman"/>
          <w:szCs w:val="24"/>
        </w:rPr>
        <w:t xml:space="preserve"> 28.05.2019. </w:t>
      </w:r>
      <w:proofErr w:type="gramStart"/>
      <w:r w:rsidRPr="001F4A3C">
        <w:rPr>
          <w:rFonts w:ascii="Times New Roman" w:hAnsi="Times New Roman"/>
          <w:szCs w:val="24"/>
        </w:rPr>
        <w:t>do</w:t>
      </w:r>
      <w:proofErr w:type="gramEnd"/>
      <w:r w:rsidRPr="001F4A3C">
        <w:rPr>
          <w:rFonts w:ascii="Times New Roman" w:hAnsi="Times New Roman"/>
          <w:szCs w:val="24"/>
        </w:rPr>
        <w:t xml:space="preserve"> dana završetka svih projektnih aktivnosti, a najkasnije do 10.08.2020. </w:t>
      </w:r>
      <w:proofErr w:type="gramStart"/>
      <w:r w:rsidRPr="001F4A3C">
        <w:rPr>
          <w:rFonts w:ascii="Times New Roman" w:hAnsi="Times New Roman"/>
          <w:szCs w:val="24"/>
        </w:rPr>
        <w:t>g</w:t>
      </w:r>
      <w:proofErr w:type="gramEnd"/>
      <w:r w:rsidRPr="001F4A3C">
        <w:rPr>
          <w:rFonts w:ascii="Times New Roman" w:hAnsi="Times New Roman"/>
          <w:szCs w:val="24"/>
        </w:rPr>
        <w:t xml:space="preserve">. </w:t>
      </w:r>
    </w:p>
    <w:p w:rsidR="00381A41" w:rsidRPr="001F4A3C" w:rsidRDefault="00381A41" w:rsidP="00381A41">
      <w:pPr>
        <w:pStyle w:val="Tijeloteksta"/>
        <w:spacing w:before="200"/>
        <w:ind w:right="4"/>
        <w:rPr>
          <w:rFonts w:ascii="Times New Roman" w:hAnsi="Times New Roman"/>
          <w:szCs w:val="24"/>
        </w:rPr>
      </w:pPr>
      <w:r w:rsidRPr="001F4A3C">
        <w:rPr>
          <w:rFonts w:ascii="Times New Roman" w:hAnsi="Times New Roman"/>
          <w:b/>
          <w:szCs w:val="24"/>
        </w:rPr>
        <w:t xml:space="preserve">Element projekta: </w:t>
      </w:r>
      <w:r w:rsidRPr="001F4A3C">
        <w:rPr>
          <w:rFonts w:ascii="Times New Roman" w:hAnsi="Times New Roman"/>
          <w:szCs w:val="24"/>
        </w:rPr>
        <w:t xml:space="preserve">Promidžba i vidljivost </w:t>
      </w:r>
    </w:p>
    <w:p w:rsidR="00381A41" w:rsidRPr="001F4A3C" w:rsidRDefault="00381A41" w:rsidP="00381A41">
      <w:pPr>
        <w:pStyle w:val="Tijeloteksta"/>
        <w:spacing w:before="200"/>
        <w:ind w:right="4"/>
        <w:rPr>
          <w:rFonts w:ascii="Times New Roman" w:hAnsi="Times New Roman"/>
          <w:szCs w:val="24"/>
        </w:rPr>
      </w:pPr>
      <w:r w:rsidRPr="001F4A3C">
        <w:rPr>
          <w:rFonts w:ascii="Times New Roman" w:hAnsi="Times New Roman"/>
          <w:szCs w:val="24"/>
        </w:rPr>
        <w:t xml:space="preserve">Promotivni materijali </w:t>
      </w:r>
      <w:proofErr w:type="gramStart"/>
      <w:r w:rsidRPr="001F4A3C">
        <w:rPr>
          <w:rFonts w:ascii="Times New Roman" w:hAnsi="Times New Roman"/>
          <w:szCs w:val="24"/>
        </w:rPr>
        <w:t>( leci</w:t>
      </w:r>
      <w:proofErr w:type="gramEnd"/>
      <w:r w:rsidRPr="001F4A3C">
        <w:rPr>
          <w:rFonts w:ascii="Times New Roman" w:hAnsi="Times New Roman"/>
          <w:szCs w:val="24"/>
        </w:rPr>
        <w:t>, brošure, banner, objave u tiskanim i elektronskim medijima, table, video uradak, posebne brošure za slijepe i slabovidne osobe, torbe, bilježnice i kemijske olovke ) će biti izrađeni u skladu s priručnikom „Informiranje, komunikacija i vidljivost projekta _Upute za korisnike za razdoblje 2014-2020 „.</w:t>
      </w:r>
    </w:p>
    <w:p w:rsidR="00381A41" w:rsidRPr="001F4A3C" w:rsidRDefault="00381A41" w:rsidP="00381A41">
      <w:pPr>
        <w:pStyle w:val="Tijeloteksta"/>
        <w:spacing w:before="200"/>
        <w:ind w:right="4"/>
        <w:rPr>
          <w:rFonts w:ascii="Times New Roman" w:hAnsi="Times New Roman"/>
          <w:b/>
          <w:szCs w:val="24"/>
        </w:rPr>
      </w:pPr>
      <w:r w:rsidRPr="001F4A3C">
        <w:rPr>
          <w:rFonts w:ascii="Times New Roman" w:hAnsi="Times New Roman"/>
          <w:b/>
          <w:szCs w:val="24"/>
        </w:rPr>
        <w:t xml:space="preserve">Vrijednost elementa </w:t>
      </w:r>
      <w:proofErr w:type="gramStart"/>
      <w:r w:rsidRPr="001F4A3C">
        <w:rPr>
          <w:rFonts w:ascii="Times New Roman" w:hAnsi="Times New Roman"/>
          <w:b/>
          <w:szCs w:val="24"/>
        </w:rPr>
        <w:t>projekta :</w:t>
      </w:r>
      <w:proofErr w:type="gramEnd"/>
      <w:r w:rsidRPr="001F4A3C">
        <w:rPr>
          <w:rFonts w:ascii="Times New Roman" w:hAnsi="Times New Roman"/>
          <w:b/>
          <w:szCs w:val="24"/>
        </w:rPr>
        <w:t xml:space="preserve"> 56.360,00 kn bez PDV-a</w:t>
      </w:r>
    </w:p>
    <w:p w:rsidR="00381A41" w:rsidRPr="001F4A3C" w:rsidRDefault="00381A41" w:rsidP="00381A41">
      <w:pPr>
        <w:pStyle w:val="Tijeloteksta"/>
        <w:spacing w:before="200"/>
        <w:ind w:right="4"/>
        <w:rPr>
          <w:rFonts w:ascii="Times New Roman" w:hAnsi="Times New Roman"/>
          <w:b/>
          <w:szCs w:val="24"/>
        </w:rPr>
      </w:pPr>
      <w:r w:rsidRPr="001F4A3C">
        <w:rPr>
          <w:rFonts w:ascii="Times New Roman" w:hAnsi="Times New Roman"/>
          <w:b/>
          <w:szCs w:val="24"/>
        </w:rPr>
        <w:t>Eu vidljivost i informiranje:</w:t>
      </w:r>
    </w:p>
    <w:p w:rsidR="00381A41" w:rsidRPr="001F4A3C" w:rsidRDefault="00381A41" w:rsidP="00381A41">
      <w:pPr>
        <w:pStyle w:val="Tijeloteksta"/>
        <w:spacing w:before="200"/>
        <w:ind w:right="4"/>
        <w:rPr>
          <w:rFonts w:ascii="Times New Roman" w:hAnsi="Times New Roman"/>
          <w:szCs w:val="24"/>
        </w:rPr>
      </w:pPr>
      <w:r w:rsidRPr="001F4A3C">
        <w:rPr>
          <w:rFonts w:ascii="Times New Roman" w:hAnsi="Times New Roman"/>
          <w:szCs w:val="24"/>
        </w:rPr>
        <w:t xml:space="preserve">Izvršitelj je obvezan </w:t>
      </w:r>
      <w:proofErr w:type="gramStart"/>
      <w:r w:rsidRPr="001F4A3C">
        <w:rPr>
          <w:rFonts w:ascii="Times New Roman" w:hAnsi="Times New Roman"/>
          <w:szCs w:val="24"/>
        </w:rPr>
        <w:t>na</w:t>
      </w:r>
      <w:proofErr w:type="gramEnd"/>
      <w:r w:rsidRPr="001F4A3C">
        <w:rPr>
          <w:rFonts w:ascii="Times New Roman" w:hAnsi="Times New Roman"/>
          <w:szCs w:val="24"/>
        </w:rPr>
        <w:t xml:space="preserve"> svim materijalima pridržavati se odredbi promidžbe i vidljivosti </w:t>
      </w:r>
      <w:r w:rsidRPr="001F4A3C">
        <w:rPr>
          <w:rFonts w:ascii="Times New Roman" w:hAnsi="Times New Roman"/>
          <w:w w:val="95"/>
          <w:szCs w:val="24"/>
        </w:rPr>
        <w:t xml:space="preserve">sukladno Uputama za korisnike sredstava vezano uz informiranje, komunikaciju i vidljivost projekata financiranih u okviru Europskog fonda za regionalni razvoj (EFRR), Europskog </w:t>
      </w:r>
      <w:r w:rsidRPr="001F4A3C">
        <w:rPr>
          <w:rFonts w:ascii="Times New Roman" w:hAnsi="Times New Roman"/>
          <w:szCs w:val="24"/>
        </w:rPr>
        <w:t>socijalnog fonda (ESF) i Kohezijskog fonda (KF) za razdoblje 2014.-2020.</w:t>
      </w:r>
    </w:p>
    <w:p w:rsidR="00381A41" w:rsidRPr="001F4A3C" w:rsidRDefault="00381A41" w:rsidP="00381A41">
      <w:pPr>
        <w:pStyle w:val="Tijeloteksta"/>
        <w:spacing w:before="200"/>
        <w:ind w:right="4"/>
        <w:rPr>
          <w:rFonts w:ascii="Times New Roman" w:hAnsi="Times New Roman"/>
          <w:b/>
          <w:szCs w:val="24"/>
        </w:rPr>
      </w:pPr>
      <w:r w:rsidRPr="001F4A3C">
        <w:rPr>
          <w:rFonts w:ascii="Times New Roman" w:hAnsi="Times New Roman"/>
          <w:b/>
          <w:szCs w:val="24"/>
        </w:rPr>
        <w:t>Obuhvat područja:</w:t>
      </w:r>
    </w:p>
    <w:p w:rsidR="00381A41" w:rsidRPr="001F4A3C" w:rsidRDefault="00381A41" w:rsidP="00381A41">
      <w:pPr>
        <w:pStyle w:val="Tijeloteksta"/>
        <w:spacing w:before="200"/>
        <w:ind w:right="4"/>
        <w:rPr>
          <w:rFonts w:ascii="Times New Roman" w:hAnsi="Times New Roman"/>
          <w:szCs w:val="24"/>
        </w:rPr>
      </w:pPr>
      <w:r w:rsidRPr="001F4A3C">
        <w:rPr>
          <w:rFonts w:ascii="Times New Roman" w:hAnsi="Times New Roman"/>
          <w:szCs w:val="24"/>
        </w:rPr>
        <w:t xml:space="preserve">Kao ciljana skupina projekta određene su sve pravne i fizičke osobe s obuhvata projekta odnosno Grada Poreča – Parenzo. </w:t>
      </w:r>
    </w:p>
    <w:p w:rsidR="00381A41" w:rsidRPr="001F4A3C" w:rsidRDefault="00381A41" w:rsidP="00381A41">
      <w:pPr>
        <w:pStyle w:val="Tijeloteksta"/>
        <w:spacing w:before="200"/>
        <w:ind w:right="4"/>
        <w:rPr>
          <w:rFonts w:ascii="Times New Roman" w:hAnsi="Times New Roman"/>
          <w:b/>
          <w:szCs w:val="24"/>
        </w:rPr>
      </w:pPr>
      <w:r w:rsidRPr="001F4A3C">
        <w:rPr>
          <w:rFonts w:ascii="Times New Roman" w:hAnsi="Times New Roman"/>
          <w:b/>
          <w:w w:val="95"/>
          <w:szCs w:val="24"/>
        </w:rPr>
        <w:t>Cilj elementa projekta:</w:t>
      </w:r>
    </w:p>
    <w:p w:rsidR="00381A41" w:rsidRPr="001F4A3C" w:rsidRDefault="00381A41" w:rsidP="00381A41">
      <w:pPr>
        <w:pStyle w:val="Tijeloteksta"/>
        <w:spacing w:before="200"/>
        <w:ind w:right="4"/>
        <w:rPr>
          <w:rFonts w:ascii="Times New Roman" w:hAnsi="Times New Roman"/>
          <w:szCs w:val="24"/>
        </w:rPr>
      </w:pPr>
      <w:r w:rsidRPr="001F4A3C">
        <w:rPr>
          <w:rFonts w:ascii="Times New Roman" w:hAnsi="Times New Roman"/>
          <w:szCs w:val="24"/>
        </w:rPr>
        <w:t xml:space="preserve">Svrha projekta je sanacija i zatvaranje odlagališta neopasnog otpada radi usklađenja </w:t>
      </w:r>
      <w:proofErr w:type="gramStart"/>
      <w:r w:rsidRPr="001F4A3C">
        <w:rPr>
          <w:rFonts w:ascii="Times New Roman" w:hAnsi="Times New Roman"/>
          <w:szCs w:val="24"/>
        </w:rPr>
        <w:t>sa</w:t>
      </w:r>
      <w:proofErr w:type="gramEnd"/>
      <w:r w:rsidRPr="001F4A3C">
        <w:rPr>
          <w:rFonts w:ascii="Times New Roman" w:hAnsi="Times New Roman"/>
          <w:szCs w:val="24"/>
        </w:rPr>
        <w:t xml:space="preserve"> Zakonom o održivom gospodarenju otpadom, koji u članku 178 kaže da je odlagalište otpada potrebno sanirati i zatvoriti do 12 mjeseci od dana puštanja u rad Centra za gospodarenje otpadom na kojemu se zbrinjava komunalni otpad iz JLS na čijemu području se nalazi odlagalište. Na području istarske županije </w:t>
      </w:r>
      <w:proofErr w:type="gramStart"/>
      <w:r w:rsidRPr="001F4A3C">
        <w:rPr>
          <w:rFonts w:ascii="Times New Roman" w:hAnsi="Times New Roman"/>
          <w:szCs w:val="24"/>
        </w:rPr>
        <w:t>sa</w:t>
      </w:r>
      <w:proofErr w:type="gramEnd"/>
      <w:r w:rsidRPr="001F4A3C">
        <w:rPr>
          <w:rFonts w:ascii="Times New Roman" w:hAnsi="Times New Roman"/>
          <w:szCs w:val="24"/>
        </w:rPr>
        <w:t xml:space="preserve"> radom je dana 01.07.2018. godine službeno započeo ŽCGO Kaštjun kao dio novog cjelovitog sustava gospodarenja otpadom, a što uključuje pojedinačno sakupljanje otpada po JLS-ovima od strane imenovanih isporučitelja javne usluge, prijevoz tako sakupljenog otpada do izgrađenih pretovarnih stanica te pretovar </w:t>
      </w:r>
      <w:r w:rsidRPr="001F4A3C">
        <w:rPr>
          <w:rFonts w:ascii="Times New Roman" w:hAnsi="Times New Roman"/>
          <w:szCs w:val="24"/>
        </w:rPr>
        <w:lastRenderedPageBreak/>
        <w:t xml:space="preserve">otpada u poluprikolice u vlasništvu ŽCGO i dalje prijevoz otpada i zbrinjavanje i oporaba istoga na Centru. </w:t>
      </w:r>
    </w:p>
    <w:p w:rsidR="00381A41" w:rsidRPr="001F4A3C" w:rsidRDefault="00381A41" w:rsidP="00381A41">
      <w:pPr>
        <w:pStyle w:val="Tijeloteksta"/>
        <w:spacing w:before="200"/>
        <w:ind w:right="4"/>
        <w:rPr>
          <w:rFonts w:ascii="Times New Roman" w:hAnsi="Times New Roman"/>
          <w:szCs w:val="24"/>
        </w:rPr>
      </w:pPr>
      <w:r w:rsidRPr="001F4A3C">
        <w:rPr>
          <w:rFonts w:ascii="Times New Roman" w:hAnsi="Times New Roman"/>
          <w:szCs w:val="24"/>
        </w:rPr>
        <w:t xml:space="preserve">Takvim postupanjem </w:t>
      </w:r>
      <w:proofErr w:type="gramStart"/>
      <w:r w:rsidRPr="001F4A3C">
        <w:rPr>
          <w:rFonts w:ascii="Times New Roman" w:hAnsi="Times New Roman"/>
          <w:szCs w:val="24"/>
        </w:rPr>
        <w:t>sa</w:t>
      </w:r>
      <w:proofErr w:type="gramEnd"/>
      <w:r w:rsidRPr="001F4A3C">
        <w:rPr>
          <w:rFonts w:ascii="Times New Roman" w:hAnsi="Times New Roman"/>
          <w:szCs w:val="24"/>
        </w:rPr>
        <w:t xml:space="preserve"> otpada zaokružuju se sve aktivnosti oko miješanog komunalnog otpada koji se je do tada odlagao na odlagalištima JLS. Uz taj sustav, paralelni je i sustav uspostave odvojenog sakupljanja korisnog selektivnog otpada, koji se može dalje upotrijebiti </w:t>
      </w:r>
      <w:proofErr w:type="gramStart"/>
      <w:r w:rsidRPr="001F4A3C">
        <w:rPr>
          <w:rFonts w:ascii="Times New Roman" w:hAnsi="Times New Roman"/>
          <w:szCs w:val="24"/>
        </w:rPr>
        <w:t>ili</w:t>
      </w:r>
      <w:proofErr w:type="gramEnd"/>
      <w:r w:rsidRPr="001F4A3C">
        <w:rPr>
          <w:rFonts w:ascii="Times New Roman" w:hAnsi="Times New Roman"/>
          <w:szCs w:val="24"/>
        </w:rPr>
        <w:t xml:space="preserve"> reciklirati. Sve te aktivnosti doprinose i sprječavanju stvaranja negativnih utjecaja na okoliš i ljudsko zdravlje kao i provedba načela održivosti koja su usmjerena na očuvanje prirodnih resursa, sprječavanje od onečišćenja mora, voda, tla i zraka te ugrožavanja biološke raznolikosti, sprječavanje značajnijeg narušavanja izgleda mjesta, krajolika i/ili kulturnog dobra, a što su sve ciljevi ZOGO-a.</w:t>
      </w:r>
    </w:p>
    <w:p w:rsidR="00381A41" w:rsidRPr="001F4A3C" w:rsidRDefault="00381A41" w:rsidP="00381A41">
      <w:pPr>
        <w:pStyle w:val="Tijeloteksta"/>
        <w:spacing w:before="200"/>
        <w:ind w:right="4"/>
        <w:rPr>
          <w:rFonts w:ascii="Times New Roman" w:hAnsi="Times New Roman"/>
          <w:szCs w:val="24"/>
        </w:rPr>
      </w:pPr>
      <w:r w:rsidRPr="001F4A3C">
        <w:rPr>
          <w:rFonts w:ascii="Times New Roman" w:hAnsi="Times New Roman"/>
          <w:szCs w:val="24"/>
        </w:rPr>
        <w:t xml:space="preserve">Građanima i dalje nedostaju osnovne informacije o gospodarenju otpadom (GO), </w:t>
      </w:r>
      <w:proofErr w:type="gramStart"/>
      <w:r w:rsidRPr="001F4A3C">
        <w:rPr>
          <w:rFonts w:ascii="Times New Roman" w:hAnsi="Times New Roman"/>
          <w:szCs w:val="24"/>
        </w:rPr>
        <w:t>a</w:t>
      </w:r>
      <w:proofErr w:type="gramEnd"/>
      <w:r w:rsidRPr="001F4A3C">
        <w:rPr>
          <w:rFonts w:ascii="Times New Roman" w:hAnsi="Times New Roman"/>
          <w:szCs w:val="24"/>
        </w:rPr>
        <w:t xml:space="preserve"> informativni materijali formom i sadržajem ne prate dinamiku promjena u sektoru GO. Građani</w:t>
      </w:r>
      <w:r w:rsidRPr="001F4A3C">
        <w:rPr>
          <w:rFonts w:ascii="Times New Roman" w:hAnsi="Times New Roman"/>
          <w:spacing w:val="-41"/>
          <w:szCs w:val="24"/>
        </w:rPr>
        <w:t xml:space="preserve"> </w:t>
      </w:r>
      <w:r w:rsidRPr="001F4A3C">
        <w:rPr>
          <w:rFonts w:ascii="Times New Roman" w:hAnsi="Times New Roman"/>
          <w:szCs w:val="24"/>
        </w:rPr>
        <w:t>pritom</w:t>
      </w:r>
      <w:r w:rsidRPr="001F4A3C">
        <w:rPr>
          <w:rFonts w:ascii="Times New Roman" w:hAnsi="Times New Roman"/>
          <w:spacing w:val="-39"/>
          <w:szCs w:val="24"/>
        </w:rPr>
        <w:t xml:space="preserve"> </w:t>
      </w:r>
      <w:r w:rsidRPr="001F4A3C">
        <w:rPr>
          <w:rFonts w:ascii="Times New Roman" w:hAnsi="Times New Roman"/>
          <w:szCs w:val="24"/>
        </w:rPr>
        <w:t>imaju</w:t>
      </w:r>
      <w:r w:rsidRPr="001F4A3C">
        <w:rPr>
          <w:rFonts w:ascii="Times New Roman" w:hAnsi="Times New Roman"/>
          <w:spacing w:val="-40"/>
          <w:szCs w:val="24"/>
        </w:rPr>
        <w:t xml:space="preserve"> </w:t>
      </w:r>
      <w:r w:rsidRPr="001F4A3C">
        <w:rPr>
          <w:rFonts w:ascii="Times New Roman" w:hAnsi="Times New Roman"/>
          <w:szCs w:val="24"/>
        </w:rPr>
        <w:t>nejasnu</w:t>
      </w:r>
      <w:r w:rsidRPr="001F4A3C">
        <w:rPr>
          <w:rFonts w:ascii="Times New Roman" w:hAnsi="Times New Roman"/>
          <w:spacing w:val="-40"/>
          <w:szCs w:val="24"/>
        </w:rPr>
        <w:t xml:space="preserve"> </w:t>
      </w:r>
      <w:r w:rsidRPr="001F4A3C">
        <w:rPr>
          <w:rFonts w:ascii="Times New Roman" w:hAnsi="Times New Roman"/>
          <w:szCs w:val="24"/>
        </w:rPr>
        <w:t>sliku</w:t>
      </w:r>
      <w:r w:rsidRPr="001F4A3C">
        <w:rPr>
          <w:rFonts w:ascii="Times New Roman" w:hAnsi="Times New Roman"/>
          <w:spacing w:val="-40"/>
          <w:szCs w:val="24"/>
        </w:rPr>
        <w:t xml:space="preserve"> </w:t>
      </w:r>
      <w:r w:rsidRPr="001F4A3C">
        <w:rPr>
          <w:rFonts w:ascii="Times New Roman" w:hAnsi="Times New Roman"/>
          <w:szCs w:val="24"/>
        </w:rPr>
        <w:t>o</w:t>
      </w:r>
      <w:r w:rsidRPr="001F4A3C">
        <w:rPr>
          <w:rFonts w:ascii="Times New Roman" w:hAnsi="Times New Roman"/>
          <w:spacing w:val="-39"/>
          <w:szCs w:val="24"/>
        </w:rPr>
        <w:t xml:space="preserve"> </w:t>
      </w:r>
      <w:r w:rsidRPr="001F4A3C">
        <w:rPr>
          <w:rFonts w:ascii="Times New Roman" w:hAnsi="Times New Roman"/>
          <w:szCs w:val="24"/>
        </w:rPr>
        <w:t>svojoj</w:t>
      </w:r>
      <w:r w:rsidRPr="001F4A3C">
        <w:rPr>
          <w:rFonts w:ascii="Times New Roman" w:hAnsi="Times New Roman"/>
          <w:spacing w:val="-41"/>
          <w:szCs w:val="24"/>
        </w:rPr>
        <w:t xml:space="preserve"> </w:t>
      </w:r>
      <w:r w:rsidRPr="001F4A3C">
        <w:rPr>
          <w:rFonts w:ascii="Times New Roman" w:hAnsi="Times New Roman"/>
          <w:szCs w:val="24"/>
        </w:rPr>
        <w:t>ulozi</w:t>
      </w:r>
      <w:r w:rsidRPr="001F4A3C">
        <w:rPr>
          <w:rFonts w:ascii="Times New Roman" w:hAnsi="Times New Roman"/>
          <w:spacing w:val="-42"/>
          <w:szCs w:val="24"/>
        </w:rPr>
        <w:t xml:space="preserve"> </w:t>
      </w:r>
      <w:r w:rsidRPr="001F4A3C">
        <w:rPr>
          <w:rFonts w:ascii="Times New Roman" w:hAnsi="Times New Roman"/>
          <w:szCs w:val="24"/>
        </w:rPr>
        <w:t>u</w:t>
      </w:r>
      <w:r w:rsidRPr="001F4A3C">
        <w:rPr>
          <w:rFonts w:ascii="Times New Roman" w:hAnsi="Times New Roman"/>
          <w:spacing w:val="-39"/>
          <w:szCs w:val="24"/>
        </w:rPr>
        <w:t xml:space="preserve"> </w:t>
      </w:r>
      <w:r w:rsidRPr="001F4A3C">
        <w:rPr>
          <w:rFonts w:ascii="Times New Roman" w:hAnsi="Times New Roman"/>
          <w:szCs w:val="24"/>
        </w:rPr>
        <w:t>cjelovitom</w:t>
      </w:r>
      <w:r w:rsidRPr="001F4A3C">
        <w:rPr>
          <w:rFonts w:ascii="Times New Roman" w:hAnsi="Times New Roman"/>
          <w:spacing w:val="-40"/>
          <w:szCs w:val="24"/>
        </w:rPr>
        <w:t xml:space="preserve"> </w:t>
      </w:r>
      <w:r w:rsidRPr="001F4A3C">
        <w:rPr>
          <w:rFonts w:ascii="Times New Roman" w:hAnsi="Times New Roman"/>
          <w:szCs w:val="24"/>
        </w:rPr>
        <w:t>sustavu</w:t>
      </w:r>
      <w:r w:rsidRPr="001F4A3C">
        <w:rPr>
          <w:rFonts w:ascii="Times New Roman" w:hAnsi="Times New Roman"/>
          <w:spacing w:val="-40"/>
          <w:szCs w:val="24"/>
        </w:rPr>
        <w:t xml:space="preserve"> </w:t>
      </w:r>
      <w:r w:rsidRPr="001F4A3C">
        <w:rPr>
          <w:rFonts w:ascii="Times New Roman" w:hAnsi="Times New Roman"/>
          <w:szCs w:val="24"/>
        </w:rPr>
        <w:t>GO.</w:t>
      </w:r>
      <w:r w:rsidRPr="001F4A3C">
        <w:rPr>
          <w:rFonts w:ascii="Times New Roman" w:hAnsi="Times New Roman"/>
          <w:spacing w:val="-40"/>
          <w:szCs w:val="24"/>
        </w:rPr>
        <w:t xml:space="preserve"> </w:t>
      </w:r>
      <w:r w:rsidRPr="001F4A3C">
        <w:rPr>
          <w:rFonts w:ascii="Times New Roman" w:hAnsi="Times New Roman"/>
          <w:szCs w:val="24"/>
        </w:rPr>
        <w:t>U</w:t>
      </w:r>
      <w:r w:rsidRPr="001F4A3C">
        <w:rPr>
          <w:rFonts w:ascii="Times New Roman" w:hAnsi="Times New Roman"/>
          <w:spacing w:val="-41"/>
          <w:szCs w:val="24"/>
        </w:rPr>
        <w:t xml:space="preserve"> </w:t>
      </w:r>
      <w:r w:rsidRPr="001F4A3C">
        <w:rPr>
          <w:rFonts w:ascii="Times New Roman" w:hAnsi="Times New Roman"/>
          <w:szCs w:val="24"/>
        </w:rPr>
        <w:t>projektu</w:t>
      </w:r>
      <w:r w:rsidRPr="001F4A3C">
        <w:rPr>
          <w:rFonts w:ascii="Times New Roman" w:hAnsi="Times New Roman"/>
          <w:spacing w:val="-39"/>
          <w:szCs w:val="24"/>
        </w:rPr>
        <w:t xml:space="preserve"> </w:t>
      </w:r>
      <w:proofErr w:type="gramStart"/>
      <w:r w:rsidRPr="001F4A3C">
        <w:rPr>
          <w:rFonts w:ascii="Times New Roman" w:hAnsi="Times New Roman"/>
          <w:szCs w:val="24"/>
        </w:rPr>
        <w:t>će</w:t>
      </w:r>
      <w:proofErr w:type="gramEnd"/>
      <w:r w:rsidRPr="001F4A3C">
        <w:rPr>
          <w:rFonts w:ascii="Times New Roman" w:hAnsi="Times New Roman"/>
          <w:spacing w:val="-40"/>
          <w:szCs w:val="24"/>
        </w:rPr>
        <w:t xml:space="preserve"> </w:t>
      </w:r>
      <w:r w:rsidRPr="001F4A3C">
        <w:rPr>
          <w:rFonts w:ascii="Times New Roman" w:hAnsi="Times New Roman"/>
          <w:szCs w:val="24"/>
        </w:rPr>
        <w:t xml:space="preserve">se </w:t>
      </w:r>
      <w:r w:rsidRPr="001F4A3C">
        <w:rPr>
          <w:rFonts w:ascii="Times New Roman" w:hAnsi="Times New Roman"/>
          <w:w w:val="95"/>
          <w:szCs w:val="24"/>
        </w:rPr>
        <w:t>educirati</w:t>
      </w:r>
      <w:r w:rsidRPr="001F4A3C">
        <w:rPr>
          <w:rFonts w:ascii="Times New Roman" w:hAnsi="Times New Roman"/>
          <w:spacing w:val="-32"/>
          <w:w w:val="95"/>
          <w:szCs w:val="24"/>
        </w:rPr>
        <w:t xml:space="preserve"> </w:t>
      </w:r>
      <w:r w:rsidRPr="001F4A3C">
        <w:rPr>
          <w:rFonts w:ascii="Times New Roman" w:hAnsi="Times New Roman"/>
          <w:w w:val="95"/>
          <w:szCs w:val="24"/>
        </w:rPr>
        <w:t>i</w:t>
      </w:r>
      <w:r w:rsidRPr="001F4A3C">
        <w:rPr>
          <w:rFonts w:ascii="Times New Roman" w:hAnsi="Times New Roman"/>
          <w:spacing w:val="-31"/>
          <w:w w:val="95"/>
          <w:szCs w:val="24"/>
        </w:rPr>
        <w:t xml:space="preserve"> </w:t>
      </w:r>
      <w:r w:rsidRPr="001F4A3C">
        <w:rPr>
          <w:rFonts w:ascii="Times New Roman" w:hAnsi="Times New Roman"/>
          <w:w w:val="95"/>
          <w:szCs w:val="24"/>
        </w:rPr>
        <w:t>informirati</w:t>
      </w:r>
      <w:r w:rsidRPr="001F4A3C">
        <w:rPr>
          <w:rFonts w:ascii="Times New Roman" w:hAnsi="Times New Roman"/>
          <w:spacing w:val="-32"/>
          <w:w w:val="95"/>
          <w:szCs w:val="24"/>
        </w:rPr>
        <w:t xml:space="preserve"> </w:t>
      </w:r>
      <w:r w:rsidRPr="001F4A3C">
        <w:rPr>
          <w:rFonts w:ascii="Times New Roman" w:hAnsi="Times New Roman"/>
          <w:w w:val="95"/>
          <w:szCs w:val="24"/>
        </w:rPr>
        <w:t>100%</w:t>
      </w:r>
      <w:r w:rsidRPr="001F4A3C">
        <w:rPr>
          <w:rFonts w:ascii="Times New Roman" w:hAnsi="Times New Roman"/>
          <w:spacing w:val="-31"/>
          <w:w w:val="95"/>
          <w:szCs w:val="24"/>
        </w:rPr>
        <w:t xml:space="preserve"> </w:t>
      </w:r>
      <w:r w:rsidRPr="001F4A3C">
        <w:rPr>
          <w:rFonts w:ascii="Times New Roman" w:hAnsi="Times New Roman"/>
          <w:szCs w:val="24"/>
        </w:rPr>
        <w:t xml:space="preserve">stanovnika sa područja Grada Poreča – Parenzo na temu sanaciije odlagališne plohe te načinom postupanja sa otpadom. </w:t>
      </w:r>
    </w:p>
    <w:p w:rsidR="00381A41" w:rsidRPr="001F4A3C" w:rsidRDefault="00381A41" w:rsidP="00381A41">
      <w:pPr>
        <w:pStyle w:val="Tijeloteksta"/>
        <w:spacing w:before="200"/>
        <w:ind w:right="4"/>
        <w:rPr>
          <w:rFonts w:ascii="Times New Roman" w:hAnsi="Times New Roman"/>
          <w:b/>
          <w:szCs w:val="24"/>
        </w:rPr>
      </w:pPr>
      <w:r w:rsidRPr="001F4A3C">
        <w:rPr>
          <w:rFonts w:ascii="Times New Roman" w:hAnsi="Times New Roman"/>
          <w:b/>
          <w:szCs w:val="24"/>
        </w:rPr>
        <w:t>Očekivani rezultati:</w:t>
      </w:r>
    </w:p>
    <w:p w:rsidR="00381A41" w:rsidRPr="001F4A3C" w:rsidRDefault="00381A41" w:rsidP="00381A41">
      <w:pPr>
        <w:pStyle w:val="Tijeloteksta"/>
        <w:spacing w:before="200"/>
        <w:ind w:right="4"/>
        <w:rPr>
          <w:rFonts w:ascii="Times New Roman" w:hAnsi="Times New Roman"/>
          <w:szCs w:val="24"/>
        </w:rPr>
      </w:pPr>
      <w:r w:rsidRPr="001F4A3C">
        <w:rPr>
          <w:rFonts w:ascii="Times New Roman" w:hAnsi="Times New Roman"/>
          <w:szCs w:val="24"/>
        </w:rPr>
        <w:t xml:space="preserve">Stanovništvo </w:t>
      </w:r>
      <w:proofErr w:type="gramStart"/>
      <w:r w:rsidRPr="001F4A3C">
        <w:rPr>
          <w:rFonts w:ascii="Times New Roman" w:hAnsi="Times New Roman"/>
          <w:szCs w:val="24"/>
        </w:rPr>
        <w:t>će</w:t>
      </w:r>
      <w:proofErr w:type="gramEnd"/>
      <w:r w:rsidRPr="001F4A3C">
        <w:rPr>
          <w:rFonts w:ascii="Times New Roman" w:hAnsi="Times New Roman"/>
          <w:szCs w:val="24"/>
        </w:rPr>
        <w:t xml:space="preserve"> biti informirano i upoznato sa svim fazama realizacije projekta sanacije odlagališne plohe.</w:t>
      </w:r>
    </w:p>
    <w:p w:rsidR="00381A41" w:rsidRPr="001F4A3C" w:rsidRDefault="00381A41" w:rsidP="00381A41">
      <w:pPr>
        <w:pStyle w:val="Tijeloteksta"/>
        <w:spacing w:before="200"/>
        <w:ind w:right="4"/>
        <w:rPr>
          <w:rFonts w:ascii="Times New Roman" w:hAnsi="Times New Roman"/>
          <w:szCs w:val="24"/>
        </w:rPr>
      </w:pPr>
      <w:r w:rsidRPr="001F4A3C">
        <w:rPr>
          <w:rFonts w:ascii="Times New Roman" w:hAnsi="Times New Roman"/>
          <w:szCs w:val="24"/>
        </w:rPr>
        <w:t xml:space="preserve">Samim projektom odlagalište </w:t>
      </w:r>
      <w:proofErr w:type="gramStart"/>
      <w:r w:rsidRPr="001F4A3C">
        <w:rPr>
          <w:rFonts w:ascii="Times New Roman" w:hAnsi="Times New Roman"/>
          <w:szCs w:val="24"/>
        </w:rPr>
        <w:t>će</w:t>
      </w:r>
      <w:proofErr w:type="gramEnd"/>
      <w:r w:rsidRPr="001F4A3C">
        <w:rPr>
          <w:rFonts w:ascii="Times New Roman" w:hAnsi="Times New Roman"/>
          <w:szCs w:val="24"/>
        </w:rPr>
        <w:t xml:space="preserve"> se sanirati i zatvoriti čime že se značajno povećati kvaliteta života, a intencija je Grada Poreča – Parenzo da odradi sve u stvaranju potrebne infrastrukture za učinkovito gospodarenje otpadom. Nadalje, projektom </w:t>
      </w:r>
      <w:proofErr w:type="gramStart"/>
      <w:r w:rsidRPr="001F4A3C">
        <w:rPr>
          <w:rFonts w:ascii="Times New Roman" w:hAnsi="Times New Roman"/>
          <w:szCs w:val="24"/>
        </w:rPr>
        <w:t>će</w:t>
      </w:r>
      <w:proofErr w:type="gramEnd"/>
      <w:r w:rsidRPr="001F4A3C">
        <w:rPr>
          <w:rFonts w:ascii="Times New Roman" w:hAnsi="Times New Roman"/>
          <w:szCs w:val="24"/>
        </w:rPr>
        <w:t xml:space="preserve"> se spriječiti stvaranje negativnih utjecaja na okoliš i ljudsko zdravlje kao i provedba načela održivosti koja su usmjerena na očuvanje prirodnih resursa, sprječavanje od onečišćenja mora, voda, tla i zraka te ugrožavanja biološke raznovrsnosti, sprječavanje značajnijeg narušavanja izgleda mjesta, krajolika i/ili kulturnog dobra, a što su sve ciljevi ZOGO-a. </w:t>
      </w:r>
    </w:p>
    <w:p w:rsidR="00381A41" w:rsidRPr="001F4A3C" w:rsidRDefault="00381A41" w:rsidP="00381A41">
      <w:pPr>
        <w:pStyle w:val="Tijeloteksta"/>
        <w:spacing w:before="200"/>
        <w:ind w:right="4"/>
        <w:rPr>
          <w:rFonts w:ascii="Times New Roman" w:hAnsi="Times New Roman"/>
          <w:szCs w:val="24"/>
        </w:rPr>
      </w:pPr>
      <w:r w:rsidRPr="001F4A3C">
        <w:rPr>
          <w:rFonts w:ascii="Times New Roman" w:hAnsi="Times New Roman"/>
          <w:szCs w:val="24"/>
        </w:rPr>
        <w:t xml:space="preserve">Upravo o svemu tome </w:t>
      </w:r>
      <w:proofErr w:type="gramStart"/>
      <w:r w:rsidRPr="001F4A3C">
        <w:rPr>
          <w:rFonts w:ascii="Times New Roman" w:hAnsi="Times New Roman"/>
          <w:szCs w:val="24"/>
        </w:rPr>
        <w:t>će</w:t>
      </w:r>
      <w:proofErr w:type="gramEnd"/>
      <w:r w:rsidRPr="001F4A3C">
        <w:rPr>
          <w:rFonts w:ascii="Times New Roman" w:hAnsi="Times New Roman"/>
          <w:szCs w:val="24"/>
        </w:rPr>
        <w:t xml:space="preserve"> se kroz provedbu ovog elementa projekta upoznati, informirati ali i potaknuti na podizanje svijesti kod građana grada Poreča – Parenzo. </w:t>
      </w:r>
    </w:p>
    <w:p w:rsidR="00381A41" w:rsidRPr="001F4A3C" w:rsidRDefault="00381A41" w:rsidP="00381A41">
      <w:pPr>
        <w:ind w:right="4"/>
        <w:jc w:val="both"/>
        <w:rPr>
          <w:sz w:val="24"/>
          <w:szCs w:val="24"/>
        </w:rPr>
      </w:pPr>
    </w:p>
    <w:p w:rsidR="00381A41" w:rsidRPr="001F4A3C" w:rsidRDefault="00381A41" w:rsidP="00381A41">
      <w:pPr>
        <w:pStyle w:val="Tijeloteksta"/>
        <w:spacing w:before="200"/>
        <w:ind w:right="4"/>
        <w:rPr>
          <w:rFonts w:ascii="Times New Roman" w:hAnsi="Times New Roman"/>
          <w:b/>
          <w:szCs w:val="24"/>
        </w:rPr>
      </w:pPr>
      <w:r w:rsidRPr="001F4A3C">
        <w:rPr>
          <w:rFonts w:ascii="Times New Roman" w:hAnsi="Times New Roman"/>
          <w:b/>
          <w:w w:val="95"/>
          <w:szCs w:val="24"/>
        </w:rPr>
        <w:t>Provjera realizacije aktivnosti:</w:t>
      </w:r>
    </w:p>
    <w:p w:rsidR="00381A41" w:rsidRPr="001F4A3C" w:rsidRDefault="00381A41" w:rsidP="00381A41">
      <w:pPr>
        <w:pStyle w:val="Tijeloteksta"/>
        <w:spacing w:before="200"/>
        <w:ind w:right="4"/>
        <w:rPr>
          <w:rFonts w:ascii="Times New Roman" w:hAnsi="Times New Roman"/>
          <w:szCs w:val="24"/>
        </w:rPr>
      </w:pPr>
      <w:r w:rsidRPr="001F4A3C">
        <w:rPr>
          <w:rFonts w:ascii="Times New Roman" w:hAnsi="Times New Roman"/>
          <w:szCs w:val="24"/>
        </w:rPr>
        <w:t xml:space="preserve">Provjera </w:t>
      </w:r>
      <w:proofErr w:type="gramStart"/>
      <w:r w:rsidRPr="001F4A3C">
        <w:rPr>
          <w:rFonts w:ascii="Times New Roman" w:hAnsi="Times New Roman"/>
          <w:szCs w:val="24"/>
        </w:rPr>
        <w:t>će</w:t>
      </w:r>
      <w:proofErr w:type="gramEnd"/>
      <w:r w:rsidRPr="001F4A3C">
        <w:rPr>
          <w:rFonts w:ascii="Times New Roman" w:hAnsi="Times New Roman"/>
          <w:szCs w:val="24"/>
        </w:rPr>
        <w:t xml:space="preserve"> se vršiti kroz broj podijeljenih materijala, </w:t>
      </w:r>
      <w:r w:rsidRPr="001F4A3C">
        <w:rPr>
          <w:rFonts w:ascii="Times New Roman" w:hAnsi="Times New Roman"/>
          <w:w w:val="95"/>
          <w:szCs w:val="24"/>
        </w:rPr>
        <w:t>fotografijama,</w:t>
      </w:r>
      <w:r w:rsidRPr="001F4A3C">
        <w:rPr>
          <w:rFonts w:ascii="Times New Roman" w:hAnsi="Times New Roman"/>
          <w:spacing w:val="-11"/>
          <w:w w:val="95"/>
          <w:szCs w:val="24"/>
        </w:rPr>
        <w:t xml:space="preserve"> </w:t>
      </w:r>
      <w:r w:rsidRPr="001F4A3C">
        <w:rPr>
          <w:rFonts w:ascii="Times New Roman" w:hAnsi="Times New Roman"/>
          <w:w w:val="95"/>
          <w:szCs w:val="24"/>
        </w:rPr>
        <w:t>videozapisima,</w:t>
      </w:r>
      <w:r w:rsidRPr="001F4A3C">
        <w:rPr>
          <w:rFonts w:ascii="Times New Roman" w:hAnsi="Times New Roman"/>
          <w:spacing w:val="-11"/>
          <w:w w:val="95"/>
          <w:szCs w:val="24"/>
        </w:rPr>
        <w:t xml:space="preserve"> </w:t>
      </w:r>
      <w:r w:rsidRPr="001F4A3C">
        <w:rPr>
          <w:rFonts w:ascii="Times New Roman" w:hAnsi="Times New Roman"/>
          <w:w w:val="95"/>
          <w:szCs w:val="24"/>
        </w:rPr>
        <w:t>tonskim</w:t>
      </w:r>
      <w:r w:rsidRPr="001F4A3C">
        <w:rPr>
          <w:rFonts w:ascii="Times New Roman" w:hAnsi="Times New Roman"/>
          <w:spacing w:val="-10"/>
          <w:w w:val="95"/>
          <w:szCs w:val="24"/>
        </w:rPr>
        <w:t xml:space="preserve"> </w:t>
      </w:r>
      <w:r w:rsidRPr="001F4A3C">
        <w:rPr>
          <w:rFonts w:ascii="Times New Roman" w:hAnsi="Times New Roman"/>
          <w:w w:val="95"/>
          <w:szCs w:val="24"/>
        </w:rPr>
        <w:t>zapisima,</w:t>
      </w:r>
      <w:r w:rsidRPr="001F4A3C">
        <w:rPr>
          <w:rFonts w:ascii="Times New Roman" w:hAnsi="Times New Roman"/>
          <w:spacing w:val="-12"/>
          <w:w w:val="95"/>
          <w:szCs w:val="24"/>
        </w:rPr>
        <w:t xml:space="preserve"> </w:t>
      </w:r>
      <w:r w:rsidRPr="001F4A3C">
        <w:rPr>
          <w:rFonts w:ascii="Times New Roman" w:hAnsi="Times New Roman"/>
          <w:w w:val="95"/>
          <w:szCs w:val="24"/>
        </w:rPr>
        <w:t>odobrenim</w:t>
      </w:r>
      <w:r w:rsidRPr="001F4A3C">
        <w:rPr>
          <w:rFonts w:ascii="Times New Roman" w:hAnsi="Times New Roman"/>
          <w:spacing w:val="-12"/>
          <w:w w:val="95"/>
          <w:szCs w:val="24"/>
        </w:rPr>
        <w:t xml:space="preserve"> </w:t>
      </w:r>
      <w:r w:rsidRPr="001F4A3C">
        <w:rPr>
          <w:rFonts w:ascii="Times New Roman" w:hAnsi="Times New Roman"/>
          <w:w w:val="95"/>
          <w:szCs w:val="24"/>
        </w:rPr>
        <w:t>završnim</w:t>
      </w:r>
      <w:r w:rsidRPr="001F4A3C">
        <w:rPr>
          <w:rFonts w:ascii="Times New Roman" w:hAnsi="Times New Roman"/>
          <w:spacing w:val="-11"/>
          <w:w w:val="95"/>
          <w:szCs w:val="24"/>
        </w:rPr>
        <w:t xml:space="preserve"> </w:t>
      </w:r>
      <w:r w:rsidRPr="001F4A3C">
        <w:rPr>
          <w:rFonts w:ascii="Times New Roman" w:hAnsi="Times New Roman"/>
          <w:w w:val="95"/>
          <w:szCs w:val="24"/>
        </w:rPr>
        <w:t>izvješćem</w:t>
      </w:r>
      <w:r w:rsidRPr="001F4A3C">
        <w:rPr>
          <w:rFonts w:ascii="Times New Roman" w:hAnsi="Times New Roman"/>
          <w:spacing w:val="-10"/>
          <w:w w:val="95"/>
          <w:szCs w:val="24"/>
        </w:rPr>
        <w:t xml:space="preserve"> </w:t>
      </w:r>
      <w:r w:rsidRPr="001F4A3C">
        <w:rPr>
          <w:rFonts w:ascii="Times New Roman" w:hAnsi="Times New Roman"/>
          <w:w w:val="95"/>
          <w:szCs w:val="24"/>
        </w:rPr>
        <w:t>o</w:t>
      </w:r>
      <w:r w:rsidRPr="001F4A3C">
        <w:rPr>
          <w:rFonts w:ascii="Times New Roman" w:hAnsi="Times New Roman"/>
          <w:spacing w:val="-12"/>
          <w:w w:val="95"/>
          <w:szCs w:val="24"/>
        </w:rPr>
        <w:t xml:space="preserve"> </w:t>
      </w:r>
      <w:r w:rsidRPr="001F4A3C">
        <w:rPr>
          <w:rFonts w:ascii="Times New Roman" w:hAnsi="Times New Roman"/>
          <w:w w:val="95"/>
          <w:szCs w:val="24"/>
        </w:rPr>
        <w:t xml:space="preserve">provedbi </w:t>
      </w:r>
      <w:r w:rsidRPr="001F4A3C">
        <w:rPr>
          <w:rFonts w:ascii="Times New Roman" w:hAnsi="Times New Roman"/>
          <w:szCs w:val="24"/>
        </w:rPr>
        <w:t xml:space="preserve">projekta i sl. </w:t>
      </w:r>
    </w:p>
    <w:p w:rsidR="00381A41" w:rsidRPr="001F4A3C" w:rsidRDefault="00381A41" w:rsidP="00381A41">
      <w:pPr>
        <w:pStyle w:val="Tijeloteksta"/>
        <w:spacing w:before="200"/>
        <w:ind w:right="4"/>
        <w:rPr>
          <w:rFonts w:ascii="Times New Roman" w:hAnsi="Times New Roman"/>
          <w:b/>
          <w:szCs w:val="24"/>
        </w:rPr>
      </w:pPr>
      <w:r w:rsidRPr="001F4A3C">
        <w:rPr>
          <w:rFonts w:ascii="Times New Roman" w:hAnsi="Times New Roman"/>
          <w:b/>
          <w:szCs w:val="24"/>
        </w:rPr>
        <w:t>Komunikacija projekta:</w:t>
      </w:r>
    </w:p>
    <w:p w:rsidR="00381A41" w:rsidRPr="001F4A3C" w:rsidRDefault="00381A41" w:rsidP="00381A41">
      <w:pPr>
        <w:pStyle w:val="Tijeloteksta"/>
        <w:ind w:right="4"/>
        <w:rPr>
          <w:rFonts w:ascii="Times New Roman" w:hAnsi="Times New Roman"/>
          <w:szCs w:val="24"/>
        </w:rPr>
      </w:pPr>
    </w:p>
    <w:p w:rsidR="00381A41" w:rsidRPr="001F4A3C" w:rsidRDefault="00381A41" w:rsidP="00381A41">
      <w:pPr>
        <w:pStyle w:val="Tijeloteksta"/>
        <w:ind w:right="4"/>
        <w:rPr>
          <w:rFonts w:ascii="Times New Roman" w:hAnsi="Times New Roman"/>
          <w:szCs w:val="24"/>
        </w:rPr>
      </w:pPr>
      <w:r w:rsidRPr="001F4A3C">
        <w:rPr>
          <w:rFonts w:ascii="Times New Roman" w:hAnsi="Times New Roman"/>
          <w:szCs w:val="24"/>
        </w:rPr>
        <w:t>Kao</w:t>
      </w:r>
      <w:r w:rsidRPr="001F4A3C">
        <w:rPr>
          <w:rFonts w:ascii="Times New Roman" w:hAnsi="Times New Roman"/>
          <w:spacing w:val="-39"/>
          <w:szCs w:val="24"/>
        </w:rPr>
        <w:t xml:space="preserve"> </w:t>
      </w:r>
      <w:r w:rsidRPr="001F4A3C">
        <w:rPr>
          <w:rFonts w:ascii="Times New Roman" w:hAnsi="Times New Roman"/>
          <w:szCs w:val="24"/>
        </w:rPr>
        <w:t>kanali</w:t>
      </w:r>
      <w:r w:rsidRPr="001F4A3C">
        <w:rPr>
          <w:rFonts w:ascii="Times New Roman" w:hAnsi="Times New Roman"/>
          <w:spacing w:val="-40"/>
          <w:szCs w:val="24"/>
        </w:rPr>
        <w:t xml:space="preserve"> </w:t>
      </w:r>
      <w:r w:rsidRPr="001F4A3C">
        <w:rPr>
          <w:rFonts w:ascii="Times New Roman" w:hAnsi="Times New Roman"/>
          <w:szCs w:val="24"/>
        </w:rPr>
        <w:t>distribucije</w:t>
      </w:r>
      <w:r w:rsidRPr="001F4A3C">
        <w:rPr>
          <w:rFonts w:ascii="Times New Roman" w:hAnsi="Times New Roman"/>
          <w:spacing w:val="-40"/>
          <w:szCs w:val="24"/>
        </w:rPr>
        <w:t xml:space="preserve"> </w:t>
      </w:r>
      <w:r w:rsidRPr="001F4A3C">
        <w:rPr>
          <w:rFonts w:ascii="Times New Roman" w:hAnsi="Times New Roman"/>
          <w:szCs w:val="24"/>
        </w:rPr>
        <w:t>koristit</w:t>
      </w:r>
      <w:r w:rsidRPr="001F4A3C">
        <w:rPr>
          <w:rFonts w:ascii="Times New Roman" w:hAnsi="Times New Roman"/>
          <w:spacing w:val="-37"/>
          <w:szCs w:val="24"/>
        </w:rPr>
        <w:t xml:space="preserve"> </w:t>
      </w:r>
      <w:proofErr w:type="gramStart"/>
      <w:r w:rsidRPr="001F4A3C">
        <w:rPr>
          <w:rFonts w:ascii="Times New Roman" w:hAnsi="Times New Roman"/>
          <w:szCs w:val="24"/>
        </w:rPr>
        <w:t>će</w:t>
      </w:r>
      <w:proofErr w:type="gramEnd"/>
      <w:r w:rsidRPr="001F4A3C">
        <w:rPr>
          <w:rFonts w:ascii="Times New Roman" w:hAnsi="Times New Roman"/>
          <w:spacing w:val="-39"/>
          <w:szCs w:val="24"/>
        </w:rPr>
        <w:t xml:space="preserve"> </w:t>
      </w:r>
      <w:r w:rsidRPr="001F4A3C">
        <w:rPr>
          <w:rFonts w:ascii="Times New Roman" w:hAnsi="Times New Roman"/>
          <w:szCs w:val="24"/>
        </w:rPr>
        <w:t>se</w:t>
      </w:r>
      <w:r w:rsidRPr="001F4A3C">
        <w:rPr>
          <w:rFonts w:ascii="Times New Roman" w:hAnsi="Times New Roman"/>
          <w:spacing w:val="-40"/>
          <w:szCs w:val="24"/>
        </w:rPr>
        <w:t xml:space="preserve"> </w:t>
      </w:r>
      <w:r w:rsidRPr="001F4A3C">
        <w:rPr>
          <w:rFonts w:ascii="Times New Roman" w:hAnsi="Times New Roman"/>
          <w:szCs w:val="24"/>
        </w:rPr>
        <w:t>radio, tiskovine, brošure, letci</w:t>
      </w:r>
      <w:r w:rsidRPr="001F4A3C">
        <w:rPr>
          <w:rFonts w:ascii="Times New Roman" w:hAnsi="Times New Roman"/>
          <w:spacing w:val="-16"/>
          <w:szCs w:val="24"/>
        </w:rPr>
        <w:t xml:space="preserve"> </w:t>
      </w:r>
      <w:r w:rsidRPr="001F4A3C">
        <w:rPr>
          <w:rFonts w:ascii="Times New Roman" w:hAnsi="Times New Roman"/>
          <w:szCs w:val="24"/>
        </w:rPr>
        <w:t>i</w:t>
      </w:r>
      <w:r w:rsidRPr="001F4A3C">
        <w:rPr>
          <w:rFonts w:ascii="Times New Roman" w:hAnsi="Times New Roman"/>
          <w:spacing w:val="-15"/>
          <w:szCs w:val="24"/>
        </w:rPr>
        <w:t xml:space="preserve"> </w:t>
      </w:r>
      <w:r w:rsidRPr="001F4A3C">
        <w:rPr>
          <w:rFonts w:ascii="Times New Roman" w:hAnsi="Times New Roman"/>
          <w:szCs w:val="24"/>
        </w:rPr>
        <w:t>Internet</w:t>
      </w:r>
      <w:r w:rsidRPr="001F4A3C">
        <w:rPr>
          <w:rFonts w:ascii="Times New Roman" w:hAnsi="Times New Roman"/>
          <w:spacing w:val="-16"/>
          <w:szCs w:val="24"/>
        </w:rPr>
        <w:t xml:space="preserve"> </w:t>
      </w:r>
      <w:r w:rsidRPr="001F4A3C">
        <w:rPr>
          <w:rFonts w:ascii="Times New Roman" w:hAnsi="Times New Roman"/>
          <w:szCs w:val="24"/>
        </w:rPr>
        <w:t>(mrežna</w:t>
      </w:r>
      <w:r w:rsidRPr="001F4A3C">
        <w:rPr>
          <w:rFonts w:ascii="Times New Roman" w:hAnsi="Times New Roman"/>
          <w:spacing w:val="-16"/>
          <w:szCs w:val="24"/>
        </w:rPr>
        <w:t xml:space="preserve"> </w:t>
      </w:r>
      <w:r w:rsidRPr="001F4A3C">
        <w:rPr>
          <w:rFonts w:ascii="Times New Roman" w:hAnsi="Times New Roman"/>
          <w:szCs w:val="24"/>
        </w:rPr>
        <w:t>stranica).</w:t>
      </w:r>
    </w:p>
    <w:p w:rsidR="00381A41" w:rsidRPr="001F4A3C" w:rsidRDefault="00381A41" w:rsidP="00381A41">
      <w:pPr>
        <w:pStyle w:val="Tijeloteksta"/>
        <w:ind w:right="4"/>
        <w:rPr>
          <w:rFonts w:ascii="Times New Roman" w:hAnsi="Times New Roman"/>
          <w:szCs w:val="24"/>
        </w:rPr>
      </w:pPr>
    </w:p>
    <w:p w:rsidR="00381A41" w:rsidRPr="001F4A3C" w:rsidRDefault="00381A41" w:rsidP="00381A41">
      <w:pPr>
        <w:pStyle w:val="Tijeloteksta"/>
        <w:spacing w:before="200"/>
        <w:ind w:right="4"/>
        <w:rPr>
          <w:rFonts w:ascii="Times New Roman" w:hAnsi="Times New Roman"/>
          <w:b/>
          <w:szCs w:val="24"/>
        </w:rPr>
      </w:pPr>
      <w:r w:rsidRPr="001F4A3C">
        <w:rPr>
          <w:rFonts w:ascii="Times New Roman" w:hAnsi="Times New Roman"/>
          <w:b/>
          <w:szCs w:val="24"/>
        </w:rPr>
        <w:t>Predviđene aktivnosti:</w:t>
      </w:r>
    </w:p>
    <w:p w:rsidR="00381A41" w:rsidRPr="001F4A3C" w:rsidRDefault="00381A41" w:rsidP="00381A41">
      <w:pPr>
        <w:pStyle w:val="Tijeloteksta"/>
        <w:widowControl w:val="0"/>
        <w:numPr>
          <w:ilvl w:val="0"/>
          <w:numId w:val="45"/>
        </w:numPr>
        <w:autoSpaceDE w:val="0"/>
        <w:autoSpaceDN w:val="0"/>
        <w:spacing w:before="200"/>
        <w:ind w:right="4"/>
        <w:rPr>
          <w:rFonts w:ascii="Times New Roman" w:hAnsi="Times New Roman"/>
          <w:b/>
          <w:szCs w:val="24"/>
        </w:rPr>
      </w:pPr>
      <w:r w:rsidRPr="001F4A3C">
        <w:rPr>
          <w:rFonts w:ascii="Times New Roman" w:hAnsi="Times New Roman"/>
          <w:b/>
          <w:szCs w:val="24"/>
        </w:rPr>
        <w:t>Izrada i tiskanje letaka</w:t>
      </w:r>
    </w:p>
    <w:p w:rsidR="00381A41" w:rsidRPr="001F4A3C" w:rsidRDefault="00381A41" w:rsidP="00381A41">
      <w:pPr>
        <w:pStyle w:val="Tijeloteksta"/>
        <w:widowControl w:val="0"/>
        <w:numPr>
          <w:ilvl w:val="0"/>
          <w:numId w:val="45"/>
        </w:numPr>
        <w:autoSpaceDE w:val="0"/>
        <w:autoSpaceDN w:val="0"/>
        <w:spacing w:before="200"/>
        <w:ind w:right="4"/>
        <w:rPr>
          <w:rFonts w:ascii="Times New Roman" w:hAnsi="Times New Roman"/>
          <w:b/>
          <w:szCs w:val="24"/>
        </w:rPr>
      </w:pPr>
      <w:r w:rsidRPr="001F4A3C">
        <w:rPr>
          <w:rFonts w:ascii="Times New Roman" w:hAnsi="Times New Roman"/>
          <w:b/>
          <w:szCs w:val="24"/>
        </w:rPr>
        <w:t>Izrada i tiskanje brošura</w:t>
      </w:r>
    </w:p>
    <w:p w:rsidR="00381A41" w:rsidRPr="001F4A3C" w:rsidRDefault="00381A41" w:rsidP="00381A41">
      <w:pPr>
        <w:pStyle w:val="Tijeloteksta"/>
        <w:widowControl w:val="0"/>
        <w:numPr>
          <w:ilvl w:val="0"/>
          <w:numId w:val="45"/>
        </w:numPr>
        <w:autoSpaceDE w:val="0"/>
        <w:autoSpaceDN w:val="0"/>
        <w:spacing w:before="200"/>
        <w:ind w:right="4"/>
        <w:rPr>
          <w:rFonts w:ascii="Times New Roman" w:hAnsi="Times New Roman"/>
          <w:b/>
          <w:szCs w:val="24"/>
        </w:rPr>
      </w:pPr>
      <w:r w:rsidRPr="001F4A3C">
        <w:rPr>
          <w:rFonts w:ascii="Times New Roman" w:hAnsi="Times New Roman"/>
          <w:b/>
          <w:szCs w:val="24"/>
        </w:rPr>
        <w:t>Izrada Roll up bannera projekta</w:t>
      </w:r>
    </w:p>
    <w:p w:rsidR="00381A41" w:rsidRPr="001F4A3C" w:rsidRDefault="00381A41" w:rsidP="00381A41">
      <w:pPr>
        <w:pStyle w:val="Tijeloteksta"/>
        <w:widowControl w:val="0"/>
        <w:numPr>
          <w:ilvl w:val="0"/>
          <w:numId w:val="45"/>
        </w:numPr>
        <w:autoSpaceDE w:val="0"/>
        <w:autoSpaceDN w:val="0"/>
        <w:spacing w:before="200"/>
        <w:ind w:right="4"/>
        <w:rPr>
          <w:rFonts w:ascii="Times New Roman" w:hAnsi="Times New Roman"/>
          <w:b/>
          <w:szCs w:val="24"/>
        </w:rPr>
      </w:pPr>
      <w:r w:rsidRPr="001F4A3C">
        <w:rPr>
          <w:rFonts w:ascii="Times New Roman" w:hAnsi="Times New Roman"/>
          <w:b/>
          <w:szCs w:val="24"/>
        </w:rPr>
        <w:t>Informiranje javnosti o projektu putem tiskovina i elektronskih medija</w:t>
      </w:r>
    </w:p>
    <w:p w:rsidR="00381A41" w:rsidRPr="001F4A3C" w:rsidRDefault="00381A41" w:rsidP="00381A41">
      <w:pPr>
        <w:pStyle w:val="Tijeloteksta"/>
        <w:widowControl w:val="0"/>
        <w:numPr>
          <w:ilvl w:val="0"/>
          <w:numId w:val="45"/>
        </w:numPr>
        <w:autoSpaceDE w:val="0"/>
        <w:autoSpaceDN w:val="0"/>
        <w:spacing w:before="200"/>
        <w:ind w:right="4"/>
        <w:rPr>
          <w:rFonts w:ascii="Times New Roman" w:hAnsi="Times New Roman"/>
          <w:b/>
          <w:szCs w:val="24"/>
        </w:rPr>
      </w:pPr>
      <w:r w:rsidRPr="001F4A3C">
        <w:rPr>
          <w:rFonts w:ascii="Times New Roman" w:hAnsi="Times New Roman"/>
          <w:b/>
          <w:szCs w:val="24"/>
        </w:rPr>
        <w:lastRenderedPageBreak/>
        <w:t>Izrada tabela o projektu</w:t>
      </w:r>
    </w:p>
    <w:p w:rsidR="00381A41" w:rsidRPr="001F4A3C" w:rsidRDefault="00381A41" w:rsidP="00381A41">
      <w:pPr>
        <w:pStyle w:val="Tijeloteksta"/>
        <w:widowControl w:val="0"/>
        <w:numPr>
          <w:ilvl w:val="0"/>
          <w:numId w:val="45"/>
        </w:numPr>
        <w:autoSpaceDE w:val="0"/>
        <w:autoSpaceDN w:val="0"/>
        <w:spacing w:before="200"/>
        <w:ind w:right="4"/>
        <w:rPr>
          <w:rFonts w:ascii="Times New Roman" w:hAnsi="Times New Roman"/>
          <w:b/>
          <w:szCs w:val="24"/>
        </w:rPr>
      </w:pPr>
      <w:r w:rsidRPr="001F4A3C">
        <w:rPr>
          <w:rFonts w:ascii="Times New Roman" w:hAnsi="Times New Roman"/>
          <w:b/>
          <w:szCs w:val="24"/>
        </w:rPr>
        <w:t>Izrada video uratka</w:t>
      </w:r>
    </w:p>
    <w:p w:rsidR="00381A41" w:rsidRPr="001F4A3C" w:rsidRDefault="00381A41" w:rsidP="00381A41">
      <w:pPr>
        <w:pStyle w:val="Tijeloteksta"/>
        <w:widowControl w:val="0"/>
        <w:numPr>
          <w:ilvl w:val="0"/>
          <w:numId w:val="45"/>
        </w:numPr>
        <w:autoSpaceDE w:val="0"/>
        <w:autoSpaceDN w:val="0"/>
        <w:spacing w:before="200"/>
        <w:ind w:right="4"/>
        <w:rPr>
          <w:rFonts w:ascii="Times New Roman" w:hAnsi="Times New Roman"/>
          <w:b/>
          <w:szCs w:val="24"/>
        </w:rPr>
      </w:pPr>
      <w:r w:rsidRPr="001F4A3C">
        <w:rPr>
          <w:rFonts w:ascii="Times New Roman" w:hAnsi="Times New Roman"/>
          <w:b/>
          <w:szCs w:val="24"/>
        </w:rPr>
        <w:t>Izrada posebnih brošura za slijepe i slabovidne osobe</w:t>
      </w:r>
    </w:p>
    <w:p w:rsidR="00381A41" w:rsidRPr="001F4A3C" w:rsidRDefault="00381A41" w:rsidP="00381A41">
      <w:pPr>
        <w:pStyle w:val="Tijeloteksta"/>
        <w:widowControl w:val="0"/>
        <w:numPr>
          <w:ilvl w:val="0"/>
          <w:numId w:val="45"/>
        </w:numPr>
        <w:autoSpaceDE w:val="0"/>
        <w:autoSpaceDN w:val="0"/>
        <w:spacing w:before="200"/>
        <w:ind w:right="4"/>
        <w:rPr>
          <w:rFonts w:ascii="Times New Roman" w:hAnsi="Times New Roman"/>
          <w:b/>
          <w:szCs w:val="24"/>
        </w:rPr>
      </w:pPr>
      <w:r w:rsidRPr="001F4A3C">
        <w:rPr>
          <w:rFonts w:ascii="Times New Roman" w:hAnsi="Times New Roman"/>
          <w:b/>
          <w:szCs w:val="24"/>
        </w:rPr>
        <w:t>Izrada eko platnenih torbi</w:t>
      </w:r>
    </w:p>
    <w:p w:rsidR="00381A41" w:rsidRPr="001F4A3C" w:rsidRDefault="00381A41" w:rsidP="00381A41">
      <w:pPr>
        <w:pStyle w:val="Tijeloteksta"/>
        <w:widowControl w:val="0"/>
        <w:numPr>
          <w:ilvl w:val="0"/>
          <w:numId w:val="45"/>
        </w:numPr>
        <w:autoSpaceDE w:val="0"/>
        <w:autoSpaceDN w:val="0"/>
        <w:spacing w:before="200"/>
        <w:ind w:right="4"/>
        <w:rPr>
          <w:rFonts w:ascii="Times New Roman" w:hAnsi="Times New Roman"/>
          <w:b/>
          <w:szCs w:val="24"/>
        </w:rPr>
      </w:pPr>
      <w:r w:rsidRPr="001F4A3C">
        <w:rPr>
          <w:rFonts w:ascii="Times New Roman" w:hAnsi="Times New Roman"/>
          <w:b/>
          <w:szCs w:val="24"/>
        </w:rPr>
        <w:t>Bilježnice meke korice spiralni uvez</w:t>
      </w:r>
    </w:p>
    <w:p w:rsidR="00381A41" w:rsidRPr="001F4A3C" w:rsidRDefault="00381A41" w:rsidP="00381A41">
      <w:pPr>
        <w:pStyle w:val="Tijeloteksta"/>
        <w:widowControl w:val="0"/>
        <w:numPr>
          <w:ilvl w:val="0"/>
          <w:numId w:val="45"/>
        </w:numPr>
        <w:autoSpaceDE w:val="0"/>
        <w:autoSpaceDN w:val="0"/>
        <w:spacing w:before="200"/>
        <w:ind w:right="4"/>
        <w:rPr>
          <w:rFonts w:ascii="Times New Roman" w:hAnsi="Times New Roman"/>
          <w:b/>
          <w:szCs w:val="24"/>
        </w:rPr>
      </w:pPr>
      <w:r w:rsidRPr="001F4A3C">
        <w:rPr>
          <w:rFonts w:ascii="Times New Roman" w:hAnsi="Times New Roman"/>
          <w:b/>
          <w:szCs w:val="24"/>
        </w:rPr>
        <w:t>Kemijske olovke</w:t>
      </w:r>
    </w:p>
    <w:p w:rsidR="00381A41" w:rsidRPr="001F4A3C" w:rsidRDefault="00381A41" w:rsidP="00381A41">
      <w:pPr>
        <w:ind w:right="4"/>
        <w:jc w:val="both"/>
        <w:rPr>
          <w:sz w:val="24"/>
          <w:szCs w:val="24"/>
        </w:rPr>
      </w:pPr>
    </w:p>
    <w:p w:rsidR="00381A41" w:rsidRPr="001F4A3C" w:rsidRDefault="00381A41" w:rsidP="00381A41">
      <w:pPr>
        <w:jc w:val="both"/>
        <w:rPr>
          <w:sz w:val="24"/>
          <w:szCs w:val="24"/>
        </w:rPr>
        <w:sectPr w:rsidR="00381A41" w:rsidRPr="001F4A3C" w:rsidSect="00381A41">
          <w:pgSz w:w="11910" w:h="16840"/>
          <w:pgMar w:top="1417" w:right="1417" w:bottom="1417" w:left="1417" w:header="720" w:footer="1003" w:gutter="0"/>
          <w:pgNumType w:start="1"/>
          <w:cols w:space="720"/>
          <w:docGrid w:linePitch="299"/>
        </w:sectPr>
      </w:pPr>
    </w:p>
    <w:p w:rsidR="00381A41" w:rsidRPr="001F4A3C" w:rsidRDefault="00381A41" w:rsidP="00381A41">
      <w:pPr>
        <w:pStyle w:val="Tijeloteksta"/>
        <w:spacing w:before="200"/>
        <w:ind w:right="1219"/>
        <w:rPr>
          <w:rFonts w:ascii="Times New Roman" w:hAnsi="Times New Roman"/>
          <w:b/>
          <w:szCs w:val="24"/>
        </w:rPr>
      </w:pPr>
      <w:r w:rsidRPr="001F4A3C">
        <w:rPr>
          <w:rFonts w:ascii="Times New Roman" w:hAnsi="Times New Roman"/>
          <w:b/>
          <w:szCs w:val="24"/>
        </w:rPr>
        <w:lastRenderedPageBreak/>
        <w:t>Detaljan opis razrađenih</w:t>
      </w:r>
      <w:r w:rsidRPr="001F4A3C">
        <w:rPr>
          <w:rFonts w:ascii="Times New Roman" w:hAnsi="Times New Roman"/>
          <w:b/>
          <w:spacing w:val="-51"/>
          <w:szCs w:val="24"/>
        </w:rPr>
        <w:t xml:space="preserve"> </w:t>
      </w:r>
      <w:r w:rsidRPr="001F4A3C">
        <w:rPr>
          <w:rFonts w:ascii="Times New Roman" w:hAnsi="Times New Roman"/>
          <w:b/>
          <w:szCs w:val="24"/>
        </w:rPr>
        <w:t>aktivnosti:</w:t>
      </w:r>
    </w:p>
    <w:p w:rsidR="00381A41" w:rsidRPr="001F4A3C" w:rsidRDefault="00381A41" w:rsidP="00381A41">
      <w:pPr>
        <w:pStyle w:val="Tijeloteksta"/>
        <w:spacing w:before="200"/>
        <w:ind w:right="1219"/>
        <w:rPr>
          <w:rFonts w:ascii="Times New Roman" w:hAnsi="Times New Roman"/>
          <w:szCs w:val="24"/>
        </w:rPr>
      </w:pPr>
    </w:p>
    <w:p w:rsidR="00381A41" w:rsidRPr="001F4A3C" w:rsidRDefault="00381A41" w:rsidP="00381A41">
      <w:pPr>
        <w:pStyle w:val="Tijeloteksta"/>
        <w:spacing w:before="200"/>
        <w:ind w:right="1219"/>
        <w:rPr>
          <w:rFonts w:ascii="Times New Roman" w:hAnsi="Times New Roman"/>
          <w:b/>
          <w:w w:val="90"/>
          <w:szCs w:val="24"/>
          <w:u w:val="single" w:color="00AF50"/>
        </w:rPr>
      </w:pPr>
      <w:r w:rsidRPr="001F4A3C">
        <w:rPr>
          <w:rFonts w:ascii="Times New Roman" w:hAnsi="Times New Roman"/>
          <w:b/>
          <w:w w:val="90"/>
          <w:szCs w:val="24"/>
          <w:u w:val="single" w:color="00AF50"/>
        </w:rPr>
        <w:t xml:space="preserve">GENERALNE OBVEZE IZVRŠITELJA ZA OVAJ ELEMENT PROJEKTA </w:t>
      </w:r>
    </w:p>
    <w:p w:rsidR="00381A41" w:rsidRPr="001F4A3C" w:rsidRDefault="00381A41" w:rsidP="00381A41">
      <w:pPr>
        <w:pStyle w:val="Tijeloteksta"/>
        <w:widowControl w:val="0"/>
        <w:numPr>
          <w:ilvl w:val="0"/>
          <w:numId w:val="46"/>
        </w:numPr>
        <w:autoSpaceDE w:val="0"/>
        <w:autoSpaceDN w:val="0"/>
        <w:spacing w:before="200"/>
        <w:ind w:right="1219"/>
        <w:rPr>
          <w:rFonts w:ascii="Times New Roman" w:hAnsi="Times New Roman"/>
          <w:szCs w:val="24"/>
        </w:rPr>
      </w:pPr>
      <w:r w:rsidRPr="001F4A3C">
        <w:rPr>
          <w:rFonts w:ascii="Times New Roman" w:hAnsi="Times New Roman"/>
          <w:szCs w:val="24"/>
        </w:rPr>
        <w:t>Osmisliti</w:t>
      </w:r>
      <w:r w:rsidRPr="001F4A3C">
        <w:rPr>
          <w:rFonts w:ascii="Times New Roman" w:hAnsi="Times New Roman"/>
          <w:spacing w:val="-21"/>
          <w:szCs w:val="24"/>
        </w:rPr>
        <w:t xml:space="preserve"> </w:t>
      </w:r>
      <w:r w:rsidRPr="001F4A3C">
        <w:rPr>
          <w:rFonts w:ascii="Times New Roman" w:hAnsi="Times New Roman"/>
          <w:szCs w:val="24"/>
        </w:rPr>
        <w:t>vizualni</w:t>
      </w:r>
      <w:r w:rsidRPr="001F4A3C">
        <w:rPr>
          <w:rFonts w:ascii="Times New Roman" w:hAnsi="Times New Roman"/>
          <w:spacing w:val="-21"/>
          <w:szCs w:val="24"/>
        </w:rPr>
        <w:t xml:space="preserve"> </w:t>
      </w:r>
      <w:r w:rsidRPr="001F4A3C">
        <w:rPr>
          <w:rFonts w:ascii="Times New Roman" w:hAnsi="Times New Roman"/>
          <w:szCs w:val="24"/>
        </w:rPr>
        <w:t>identitet</w:t>
      </w:r>
      <w:r w:rsidRPr="001F4A3C">
        <w:rPr>
          <w:rFonts w:ascii="Times New Roman" w:hAnsi="Times New Roman"/>
          <w:spacing w:val="-19"/>
          <w:szCs w:val="24"/>
        </w:rPr>
        <w:t xml:space="preserve"> </w:t>
      </w:r>
      <w:r w:rsidRPr="001F4A3C">
        <w:rPr>
          <w:rFonts w:ascii="Times New Roman" w:hAnsi="Times New Roman"/>
          <w:szCs w:val="24"/>
        </w:rPr>
        <w:t>projekta</w:t>
      </w:r>
      <w:r w:rsidRPr="001F4A3C">
        <w:rPr>
          <w:rFonts w:ascii="Times New Roman" w:hAnsi="Times New Roman"/>
          <w:spacing w:val="-20"/>
          <w:szCs w:val="24"/>
        </w:rPr>
        <w:t xml:space="preserve"> </w:t>
      </w:r>
      <w:r w:rsidRPr="001F4A3C">
        <w:rPr>
          <w:rFonts w:ascii="Times New Roman" w:hAnsi="Times New Roman"/>
          <w:szCs w:val="24"/>
        </w:rPr>
        <w:t>i</w:t>
      </w:r>
      <w:r w:rsidRPr="001F4A3C">
        <w:rPr>
          <w:rFonts w:ascii="Times New Roman" w:hAnsi="Times New Roman"/>
          <w:spacing w:val="-21"/>
          <w:szCs w:val="24"/>
        </w:rPr>
        <w:t xml:space="preserve"> </w:t>
      </w:r>
      <w:r w:rsidRPr="001F4A3C">
        <w:rPr>
          <w:rFonts w:ascii="Times New Roman" w:hAnsi="Times New Roman"/>
          <w:szCs w:val="24"/>
        </w:rPr>
        <w:t>prateći</w:t>
      </w:r>
      <w:r w:rsidRPr="001F4A3C">
        <w:rPr>
          <w:rFonts w:ascii="Times New Roman" w:hAnsi="Times New Roman"/>
          <w:spacing w:val="-19"/>
          <w:szCs w:val="24"/>
        </w:rPr>
        <w:t xml:space="preserve"> </w:t>
      </w:r>
      <w:r w:rsidRPr="001F4A3C">
        <w:rPr>
          <w:rFonts w:ascii="Times New Roman" w:hAnsi="Times New Roman"/>
          <w:szCs w:val="24"/>
        </w:rPr>
        <w:t>slogan.</w:t>
      </w:r>
    </w:p>
    <w:p w:rsidR="00381A41" w:rsidRPr="001F4A3C" w:rsidRDefault="00381A41" w:rsidP="00381A41">
      <w:pPr>
        <w:pStyle w:val="Tijeloteksta"/>
        <w:spacing w:before="200"/>
        <w:ind w:right="1219"/>
        <w:rPr>
          <w:rFonts w:ascii="Times New Roman" w:hAnsi="Times New Roman"/>
          <w:szCs w:val="24"/>
        </w:rPr>
      </w:pPr>
      <w:r w:rsidRPr="001F4A3C">
        <w:rPr>
          <w:rFonts w:ascii="Times New Roman" w:hAnsi="Times New Roman"/>
          <w:szCs w:val="24"/>
        </w:rPr>
        <w:t xml:space="preserve">Očekuje se kreiranje dopadljivog i prikladnog vizualnog identiteta za izgradnju prepoznatljive poruke što se želi postići sanacijom i zatvaranjem odlagališne plohe, čemu to doprinosi </w:t>
      </w:r>
      <w:proofErr w:type="gramStart"/>
      <w:r w:rsidRPr="001F4A3C">
        <w:rPr>
          <w:rFonts w:ascii="Times New Roman" w:hAnsi="Times New Roman"/>
          <w:szCs w:val="24"/>
        </w:rPr>
        <w:t>te</w:t>
      </w:r>
      <w:proofErr w:type="gramEnd"/>
      <w:r w:rsidRPr="001F4A3C">
        <w:rPr>
          <w:rFonts w:ascii="Times New Roman" w:hAnsi="Times New Roman"/>
          <w:szCs w:val="24"/>
        </w:rPr>
        <w:t xml:space="preserve"> kako odgovorno postupati sa otpadom. Slogan treba biti kratak i jasan, svima prepoznatljiv i ponovljiv, </w:t>
      </w:r>
      <w:proofErr w:type="gramStart"/>
      <w:r w:rsidRPr="001F4A3C">
        <w:rPr>
          <w:rFonts w:ascii="Times New Roman" w:hAnsi="Times New Roman"/>
          <w:szCs w:val="24"/>
        </w:rPr>
        <w:t>te</w:t>
      </w:r>
      <w:proofErr w:type="gramEnd"/>
      <w:r w:rsidRPr="001F4A3C">
        <w:rPr>
          <w:rFonts w:ascii="Times New Roman" w:hAnsi="Times New Roman"/>
          <w:szCs w:val="24"/>
        </w:rPr>
        <w:t xml:space="preserve"> dizajnom potpuno prilagođen vizualnom identitetu svih materijala</w:t>
      </w:r>
    </w:p>
    <w:p w:rsidR="00381A41" w:rsidRPr="001F4A3C" w:rsidRDefault="00381A41" w:rsidP="00381A41">
      <w:pPr>
        <w:pStyle w:val="Tijeloteksta"/>
        <w:widowControl w:val="0"/>
        <w:numPr>
          <w:ilvl w:val="0"/>
          <w:numId w:val="46"/>
        </w:numPr>
        <w:autoSpaceDE w:val="0"/>
        <w:autoSpaceDN w:val="0"/>
        <w:spacing w:before="200"/>
        <w:ind w:right="1219"/>
        <w:rPr>
          <w:rFonts w:ascii="Times New Roman" w:hAnsi="Times New Roman"/>
          <w:szCs w:val="24"/>
        </w:rPr>
      </w:pPr>
      <w:r w:rsidRPr="001F4A3C">
        <w:rPr>
          <w:rFonts w:ascii="Times New Roman" w:hAnsi="Times New Roman"/>
          <w:szCs w:val="24"/>
        </w:rPr>
        <w:t>Izvršitelj je obvezan na SVIM materijalima pridržavati se odredbi promidžbe i vidljivosti sukladno Uputama za korisnike sredstava vezano uz informiranje, komunikaciju i vidljivost projekata financiranih u okviru Europskog fonda za regionalni razvoj (EFRR), Europskog socijalnog fonda (ESF) i Kohezijskog fonda (KF) za razdoblje 2014.-2020</w:t>
      </w:r>
    </w:p>
    <w:p w:rsidR="00381A41" w:rsidRPr="001F4A3C" w:rsidRDefault="00381A41" w:rsidP="00381A41">
      <w:pPr>
        <w:pStyle w:val="Tijeloteksta"/>
        <w:widowControl w:val="0"/>
        <w:numPr>
          <w:ilvl w:val="0"/>
          <w:numId w:val="46"/>
        </w:numPr>
        <w:autoSpaceDE w:val="0"/>
        <w:autoSpaceDN w:val="0"/>
        <w:spacing w:before="200"/>
        <w:ind w:right="1219"/>
        <w:rPr>
          <w:rFonts w:ascii="Times New Roman" w:hAnsi="Times New Roman"/>
          <w:szCs w:val="24"/>
        </w:rPr>
      </w:pPr>
      <w:r w:rsidRPr="001F4A3C">
        <w:rPr>
          <w:rFonts w:ascii="Times New Roman" w:hAnsi="Times New Roman"/>
          <w:szCs w:val="24"/>
        </w:rPr>
        <w:t xml:space="preserve">Svi autorski radovi nastali u ovom projektu ostaju vlasništvo naručitelja koji </w:t>
      </w:r>
      <w:proofErr w:type="gramStart"/>
      <w:r w:rsidRPr="001F4A3C">
        <w:rPr>
          <w:rFonts w:ascii="Times New Roman" w:hAnsi="Times New Roman"/>
          <w:szCs w:val="24"/>
        </w:rPr>
        <w:t>će</w:t>
      </w:r>
      <w:proofErr w:type="gramEnd"/>
      <w:r w:rsidRPr="001F4A3C">
        <w:rPr>
          <w:rFonts w:ascii="Times New Roman" w:hAnsi="Times New Roman"/>
          <w:szCs w:val="24"/>
        </w:rPr>
        <w:t xml:space="preserve"> ih nesmetano koristiti.</w:t>
      </w:r>
    </w:p>
    <w:p w:rsidR="00381A41" w:rsidRPr="001F4A3C" w:rsidRDefault="00381A41" w:rsidP="00381A41">
      <w:pPr>
        <w:pStyle w:val="Tijeloteksta"/>
        <w:widowControl w:val="0"/>
        <w:numPr>
          <w:ilvl w:val="0"/>
          <w:numId w:val="46"/>
        </w:numPr>
        <w:autoSpaceDE w:val="0"/>
        <w:autoSpaceDN w:val="0"/>
        <w:spacing w:before="200"/>
        <w:ind w:right="1219"/>
        <w:rPr>
          <w:rFonts w:ascii="Times New Roman" w:hAnsi="Times New Roman"/>
          <w:szCs w:val="24"/>
        </w:rPr>
      </w:pPr>
      <w:r w:rsidRPr="001F4A3C">
        <w:rPr>
          <w:rFonts w:ascii="Times New Roman" w:hAnsi="Times New Roman"/>
          <w:szCs w:val="24"/>
        </w:rPr>
        <w:t>Prije tiskanja materijala izvršitelj mora pripremu dati na uvid te omogućiti eventualne izmjene na zahtjev naručitelja</w:t>
      </w:r>
    </w:p>
    <w:p w:rsidR="00381A41" w:rsidRPr="001F4A3C" w:rsidRDefault="00381A41" w:rsidP="00381A41">
      <w:pPr>
        <w:pStyle w:val="Tijeloteksta"/>
        <w:widowControl w:val="0"/>
        <w:numPr>
          <w:ilvl w:val="0"/>
          <w:numId w:val="46"/>
        </w:numPr>
        <w:autoSpaceDE w:val="0"/>
        <w:autoSpaceDN w:val="0"/>
        <w:spacing w:before="200"/>
        <w:ind w:right="1219"/>
        <w:rPr>
          <w:rFonts w:ascii="Times New Roman" w:hAnsi="Times New Roman"/>
          <w:szCs w:val="24"/>
        </w:rPr>
      </w:pPr>
      <w:r w:rsidRPr="001F4A3C">
        <w:rPr>
          <w:rFonts w:ascii="Times New Roman" w:hAnsi="Times New Roman"/>
          <w:szCs w:val="24"/>
        </w:rPr>
        <w:t>Komunikacija će se odvijati između voditelja/ice projekata, izvršitelja i naručitelja, a koje će svaka strana imenovati po potpisivanju Ugovora</w:t>
      </w:r>
    </w:p>
    <w:p w:rsidR="00381A41" w:rsidRPr="001F4A3C" w:rsidRDefault="00381A41" w:rsidP="00381A41">
      <w:pPr>
        <w:pStyle w:val="Tijeloteksta"/>
        <w:widowControl w:val="0"/>
        <w:numPr>
          <w:ilvl w:val="0"/>
          <w:numId w:val="46"/>
        </w:numPr>
        <w:autoSpaceDE w:val="0"/>
        <w:autoSpaceDN w:val="0"/>
        <w:spacing w:before="200"/>
        <w:ind w:right="1219"/>
        <w:rPr>
          <w:rFonts w:ascii="Times New Roman" w:hAnsi="Times New Roman"/>
          <w:szCs w:val="24"/>
        </w:rPr>
      </w:pPr>
      <w:r w:rsidRPr="001F4A3C">
        <w:rPr>
          <w:rFonts w:ascii="Times New Roman" w:hAnsi="Times New Roman"/>
          <w:szCs w:val="24"/>
        </w:rPr>
        <w:t>Poštivati rokove te naputke iz projektnog zadatka</w:t>
      </w:r>
    </w:p>
    <w:p w:rsidR="00381A41" w:rsidRPr="001F4A3C" w:rsidRDefault="00381A41" w:rsidP="00381A41">
      <w:pPr>
        <w:pStyle w:val="Tijeloteksta"/>
        <w:widowControl w:val="0"/>
        <w:numPr>
          <w:ilvl w:val="0"/>
          <w:numId w:val="46"/>
        </w:numPr>
        <w:autoSpaceDE w:val="0"/>
        <w:autoSpaceDN w:val="0"/>
        <w:spacing w:before="200"/>
        <w:ind w:right="1219"/>
        <w:rPr>
          <w:rFonts w:ascii="Times New Roman" w:hAnsi="Times New Roman"/>
          <w:szCs w:val="24"/>
        </w:rPr>
      </w:pPr>
      <w:r w:rsidRPr="001F4A3C">
        <w:rPr>
          <w:rFonts w:ascii="Times New Roman" w:hAnsi="Times New Roman"/>
          <w:szCs w:val="24"/>
        </w:rPr>
        <w:t>Izvršitelj će sve programske aktivnosti dokumentirati i dostaviti dokumentaciju u fizičkom i digitalnom obliku</w:t>
      </w:r>
    </w:p>
    <w:p w:rsidR="00381A41" w:rsidRPr="001F4A3C" w:rsidRDefault="00381A41" w:rsidP="00381A41">
      <w:pPr>
        <w:pStyle w:val="Tijeloteksta"/>
        <w:spacing w:before="200"/>
        <w:ind w:right="1219"/>
        <w:rPr>
          <w:rFonts w:ascii="Times New Roman" w:hAnsi="Times New Roman"/>
          <w:szCs w:val="24"/>
        </w:rPr>
      </w:pPr>
    </w:p>
    <w:p w:rsidR="00381A41" w:rsidRPr="001F4A3C" w:rsidRDefault="00381A41" w:rsidP="00381A41">
      <w:pPr>
        <w:pStyle w:val="Tijeloteksta"/>
        <w:spacing w:before="200"/>
        <w:ind w:right="1219"/>
        <w:rPr>
          <w:rFonts w:ascii="Times New Roman" w:hAnsi="Times New Roman"/>
          <w:b/>
          <w:szCs w:val="24"/>
        </w:rPr>
      </w:pPr>
      <w:r w:rsidRPr="001F4A3C">
        <w:rPr>
          <w:rFonts w:ascii="Times New Roman" w:hAnsi="Times New Roman"/>
          <w:b/>
          <w:w w:val="95"/>
          <w:szCs w:val="24"/>
        </w:rPr>
        <w:t xml:space="preserve">AKTIVNOSTI </w:t>
      </w:r>
    </w:p>
    <w:p w:rsidR="00381A41" w:rsidRPr="001F4A3C" w:rsidRDefault="00381A41" w:rsidP="00381A41">
      <w:pPr>
        <w:pStyle w:val="Tijeloteksta"/>
        <w:widowControl w:val="0"/>
        <w:numPr>
          <w:ilvl w:val="0"/>
          <w:numId w:val="47"/>
        </w:numPr>
        <w:autoSpaceDE w:val="0"/>
        <w:autoSpaceDN w:val="0"/>
        <w:spacing w:before="200"/>
        <w:ind w:right="1219"/>
        <w:rPr>
          <w:rFonts w:ascii="Times New Roman" w:hAnsi="Times New Roman"/>
          <w:b/>
          <w:szCs w:val="24"/>
        </w:rPr>
      </w:pPr>
      <w:r w:rsidRPr="001F4A3C">
        <w:rPr>
          <w:rFonts w:ascii="Times New Roman" w:hAnsi="Times New Roman"/>
          <w:b/>
          <w:szCs w:val="24"/>
        </w:rPr>
        <w:t>Izrada i tiskanje letaka</w:t>
      </w:r>
    </w:p>
    <w:p w:rsidR="00381A41" w:rsidRPr="001F4A3C" w:rsidRDefault="00381A41" w:rsidP="00381A41">
      <w:pPr>
        <w:pStyle w:val="Tijeloteksta"/>
        <w:spacing w:before="200"/>
        <w:ind w:right="1219"/>
        <w:rPr>
          <w:rFonts w:ascii="Times New Roman" w:hAnsi="Times New Roman"/>
          <w:szCs w:val="24"/>
        </w:rPr>
      </w:pPr>
      <w:r w:rsidRPr="001F4A3C">
        <w:rPr>
          <w:rFonts w:ascii="Times New Roman" w:hAnsi="Times New Roman"/>
          <w:szCs w:val="24"/>
        </w:rPr>
        <w:t xml:space="preserve">Tema letka je educiranje svih ciljanih skupina o sanaciji i zatvaranju odlagališne plohe. Upoznavanje o tijeku radova, doprinosima, ostvarenim rezultatima i svemu ostalom bitnom za realizaciju samog projekta.  </w:t>
      </w:r>
    </w:p>
    <w:p w:rsidR="00381A41" w:rsidRPr="001F4A3C" w:rsidRDefault="00381A41" w:rsidP="00381A41">
      <w:pPr>
        <w:pStyle w:val="Tijeloteksta"/>
        <w:spacing w:before="200"/>
        <w:ind w:right="1219"/>
        <w:rPr>
          <w:rFonts w:ascii="Times New Roman" w:hAnsi="Times New Roman"/>
          <w:szCs w:val="24"/>
        </w:rPr>
      </w:pPr>
      <w:r w:rsidRPr="001F4A3C">
        <w:rPr>
          <w:rFonts w:ascii="Times New Roman" w:hAnsi="Times New Roman"/>
          <w:szCs w:val="24"/>
        </w:rPr>
        <w:t xml:space="preserve">Potrebno je izraditi koncept i sadržaj, dizajn i grafičku pripremu za tisak. Izradu tiska, PDF format za objavu </w:t>
      </w:r>
      <w:proofErr w:type="gramStart"/>
      <w:r w:rsidRPr="001F4A3C">
        <w:rPr>
          <w:rFonts w:ascii="Times New Roman" w:hAnsi="Times New Roman"/>
          <w:szCs w:val="24"/>
        </w:rPr>
        <w:t>na</w:t>
      </w:r>
      <w:proofErr w:type="gramEnd"/>
      <w:r w:rsidRPr="001F4A3C">
        <w:rPr>
          <w:rFonts w:ascii="Times New Roman" w:hAnsi="Times New Roman"/>
          <w:szCs w:val="24"/>
        </w:rPr>
        <w:t xml:space="preserve"> mrežnoj stranici.</w:t>
      </w:r>
      <w:r w:rsidR="006558C4">
        <w:rPr>
          <w:rFonts w:ascii="Times New Roman" w:hAnsi="Times New Roman"/>
          <w:szCs w:val="24"/>
        </w:rPr>
        <w:t xml:space="preserve"> </w:t>
      </w:r>
    </w:p>
    <w:p w:rsidR="00381A41" w:rsidRPr="001F4A3C" w:rsidRDefault="00381A41" w:rsidP="00381A41">
      <w:pPr>
        <w:pStyle w:val="Tijeloteksta"/>
        <w:spacing w:before="200"/>
        <w:ind w:right="1219"/>
        <w:rPr>
          <w:rFonts w:ascii="Times New Roman" w:hAnsi="Times New Roman"/>
          <w:szCs w:val="24"/>
        </w:rPr>
      </w:pPr>
      <w:r w:rsidRPr="001F4A3C">
        <w:rPr>
          <w:rFonts w:ascii="Times New Roman" w:hAnsi="Times New Roman"/>
          <w:szCs w:val="24"/>
        </w:rPr>
        <w:t>Količina 17.000 kom</w:t>
      </w:r>
    </w:p>
    <w:p w:rsidR="006558C4" w:rsidRDefault="00381A41" w:rsidP="00381A41">
      <w:pPr>
        <w:pStyle w:val="Tijeloteksta"/>
        <w:spacing w:before="200"/>
        <w:ind w:right="1219"/>
        <w:rPr>
          <w:rFonts w:ascii="Times New Roman" w:hAnsi="Times New Roman"/>
          <w:szCs w:val="24"/>
        </w:rPr>
      </w:pPr>
      <w:r w:rsidRPr="001F4A3C">
        <w:rPr>
          <w:rFonts w:ascii="Times New Roman" w:hAnsi="Times New Roman"/>
          <w:w w:val="95"/>
          <w:szCs w:val="24"/>
        </w:rPr>
        <w:t>Letci</w:t>
      </w:r>
      <w:r w:rsidRPr="001F4A3C">
        <w:rPr>
          <w:rFonts w:ascii="Times New Roman" w:hAnsi="Times New Roman"/>
          <w:spacing w:val="-28"/>
          <w:w w:val="95"/>
          <w:szCs w:val="24"/>
        </w:rPr>
        <w:t xml:space="preserve"> </w:t>
      </w:r>
      <w:r w:rsidRPr="001F4A3C">
        <w:rPr>
          <w:rFonts w:ascii="Times New Roman" w:hAnsi="Times New Roman"/>
          <w:w w:val="95"/>
          <w:szCs w:val="24"/>
        </w:rPr>
        <w:t>trebaju</w:t>
      </w:r>
      <w:r w:rsidRPr="001F4A3C">
        <w:rPr>
          <w:rFonts w:ascii="Times New Roman" w:hAnsi="Times New Roman"/>
          <w:spacing w:val="-27"/>
          <w:w w:val="95"/>
          <w:szCs w:val="24"/>
        </w:rPr>
        <w:t xml:space="preserve"> </w:t>
      </w:r>
      <w:r w:rsidRPr="001F4A3C">
        <w:rPr>
          <w:rFonts w:ascii="Times New Roman" w:hAnsi="Times New Roman"/>
          <w:w w:val="95"/>
          <w:szCs w:val="24"/>
        </w:rPr>
        <w:t>biti</w:t>
      </w:r>
      <w:r w:rsidRPr="001F4A3C">
        <w:rPr>
          <w:rFonts w:ascii="Times New Roman" w:hAnsi="Times New Roman"/>
          <w:spacing w:val="-30"/>
          <w:w w:val="95"/>
          <w:szCs w:val="24"/>
        </w:rPr>
        <w:t xml:space="preserve"> </w:t>
      </w:r>
      <w:r w:rsidRPr="001F4A3C">
        <w:rPr>
          <w:rFonts w:ascii="Times New Roman" w:hAnsi="Times New Roman"/>
          <w:w w:val="95"/>
          <w:szCs w:val="24"/>
        </w:rPr>
        <w:t>infografičkog</w:t>
      </w:r>
      <w:r w:rsidRPr="001F4A3C">
        <w:rPr>
          <w:rFonts w:ascii="Times New Roman" w:hAnsi="Times New Roman"/>
          <w:spacing w:val="-28"/>
          <w:w w:val="95"/>
          <w:szCs w:val="24"/>
        </w:rPr>
        <w:t xml:space="preserve"> </w:t>
      </w:r>
      <w:r w:rsidRPr="001F4A3C">
        <w:rPr>
          <w:rFonts w:ascii="Times New Roman" w:hAnsi="Times New Roman"/>
          <w:w w:val="95"/>
          <w:szCs w:val="24"/>
        </w:rPr>
        <w:t>oblika</w:t>
      </w:r>
      <w:r w:rsidRPr="001F4A3C">
        <w:rPr>
          <w:rFonts w:ascii="Times New Roman" w:hAnsi="Times New Roman"/>
          <w:spacing w:val="-27"/>
          <w:w w:val="95"/>
          <w:szCs w:val="24"/>
        </w:rPr>
        <w:t xml:space="preserve"> </w:t>
      </w:r>
      <w:r w:rsidRPr="001F4A3C">
        <w:rPr>
          <w:rFonts w:ascii="Times New Roman" w:hAnsi="Times New Roman"/>
          <w:w w:val="95"/>
          <w:szCs w:val="24"/>
        </w:rPr>
        <w:t>tiskani</w:t>
      </w:r>
      <w:r w:rsidRPr="001F4A3C">
        <w:rPr>
          <w:rFonts w:ascii="Times New Roman" w:hAnsi="Times New Roman"/>
          <w:spacing w:val="-26"/>
          <w:w w:val="95"/>
          <w:szCs w:val="24"/>
        </w:rPr>
        <w:t xml:space="preserve"> </w:t>
      </w:r>
      <w:proofErr w:type="gramStart"/>
      <w:r w:rsidRPr="001F4A3C">
        <w:rPr>
          <w:rFonts w:ascii="Times New Roman" w:hAnsi="Times New Roman"/>
          <w:w w:val="95"/>
          <w:szCs w:val="24"/>
        </w:rPr>
        <w:t>na</w:t>
      </w:r>
      <w:proofErr w:type="gramEnd"/>
      <w:r w:rsidRPr="001F4A3C">
        <w:rPr>
          <w:rFonts w:ascii="Times New Roman" w:hAnsi="Times New Roman"/>
          <w:spacing w:val="-27"/>
          <w:w w:val="95"/>
          <w:szCs w:val="24"/>
        </w:rPr>
        <w:t xml:space="preserve"> </w:t>
      </w:r>
      <w:r w:rsidRPr="001F4A3C">
        <w:rPr>
          <w:rFonts w:ascii="Times New Roman" w:hAnsi="Times New Roman"/>
          <w:w w:val="95"/>
          <w:szCs w:val="24"/>
        </w:rPr>
        <w:t>recikliranom papiru.</w:t>
      </w:r>
      <w:r w:rsidRPr="001F4A3C">
        <w:rPr>
          <w:rFonts w:ascii="Times New Roman" w:hAnsi="Times New Roman"/>
          <w:spacing w:val="-18"/>
          <w:w w:val="95"/>
          <w:szCs w:val="24"/>
        </w:rPr>
        <w:t xml:space="preserve"> </w:t>
      </w:r>
      <w:r w:rsidRPr="001F4A3C">
        <w:rPr>
          <w:rFonts w:ascii="Times New Roman" w:hAnsi="Times New Roman"/>
          <w:w w:val="95"/>
          <w:szCs w:val="24"/>
        </w:rPr>
        <w:t>Format</w:t>
      </w:r>
      <w:r w:rsidRPr="001F4A3C">
        <w:rPr>
          <w:rFonts w:ascii="Times New Roman" w:hAnsi="Times New Roman"/>
          <w:spacing w:val="-16"/>
          <w:w w:val="95"/>
          <w:szCs w:val="24"/>
        </w:rPr>
        <w:t xml:space="preserve"> </w:t>
      </w:r>
      <w:r w:rsidRPr="001F4A3C">
        <w:rPr>
          <w:rFonts w:ascii="Times New Roman" w:hAnsi="Times New Roman"/>
          <w:w w:val="95"/>
          <w:szCs w:val="24"/>
        </w:rPr>
        <w:t>A4</w:t>
      </w:r>
      <w:r w:rsidRPr="001F4A3C">
        <w:rPr>
          <w:rFonts w:ascii="Times New Roman" w:hAnsi="Times New Roman"/>
          <w:spacing w:val="-17"/>
          <w:w w:val="95"/>
          <w:szCs w:val="24"/>
        </w:rPr>
        <w:t xml:space="preserve"> </w:t>
      </w:r>
      <w:r w:rsidRPr="001F4A3C">
        <w:rPr>
          <w:rFonts w:ascii="Times New Roman" w:hAnsi="Times New Roman"/>
          <w:w w:val="95"/>
          <w:szCs w:val="24"/>
        </w:rPr>
        <w:t>preklopljeno</w:t>
      </w:r>
      <w:r w:rsidRPr="001F4A3C">
        <w:rPr>
          <w:rFonts w:ascii="Times New Roman" w:hAnsi="Times New Roman"/>
          <w:spacing w:val="-18"/>
          <w:w w:val="95"/>
          <w:szCs w:val="24"/>
        </w:rPr>
        <w:t xml:space="preserve"> </w:t>
      </w:r>
      <w:proofErr w:type="gramStart"/>
      <w:r w:rsidRPr="001F4A3C">
        <w:rPr>
          <w:rFonts w:ascii="Times New Roman" w:hAnsi="Times New Roman"/>
          <w:w w:val="95"/>
          <w:szCs w:val="24"/>
        </w:rPr>
        <w:t>na</w:t>
      </w:r>
      <w:proofErr w:type="gramEnd"/>
      <w:r w:rsidRPr="001F4A3C">
        <w:rPr>
          <w:rFonts w:ascii="Times New Roman" w:hAnsi="Times New Roman"/>
          <w:spacing w:val="-18"/>
          <w:w w:val="95"/>
          <w:szCs w:val="24"/>
        </w:rPr>
        <w:t xml:space="preserve"> </w:t>
      </w:r>
      <w:r w:rsidRPr="001F4A3C">
        <w:rPr>
          <w:rFonts w:ascii="Times New Roman" w:hAnsi="Times New Roman"/>
          <w:w w:val="95"/>
          <w:szCs w:val="24"/>
        </w:rPr>
        <w:t>tri</w:t>
      </w:r>
      <w:r w:rsidRPr="001F4A3C">
        <w:rPr>
          <w:rFonts w:ascii="Times New Roman" w:hAnsi="Times New Roman"/>
          <w:spacing w:val="-18"/>
          <w:w w:val="95"/>
          <w:szCs w:val="24"/>
        </w:rPr>
        <w:t xml:space="preserve"> </w:t>
      </w:r>
      <w:r w:rsidRPr="001F4A3C">
        <w:rPr>
          <w:rFonts w:ascii="Times New Roman" w:hAnsi="Times New Roman"/>
          <w:w w:val="95"/>
          <w:szCs w:val="24"/>
        </w:rPr>
        <w:t>dijela,</w:t>
      </w:r>
      <w:r w:rsidRPr="001F4A3C">
        <w:rPr>
          <w:rFonts w:ascii="Times New Roman" w:hAnsi="Times New Roman"/>
          <w:spacing w:val="-15"/>
          <w:w w:val="95"/>
          <w:szCs w:val="24"/>
        </w:rPr>
        <w:t xml:space="preserve"> </w:t>
      </w:r>
      <w:r w:rsidRPr="001F4A3C">
        <w:rPr>
          <w:rFonts w:ascii="Times New Roman" w:hAnsi="Times New Roman"/>
          <w:w w:val="95"/>
          <w:szCs w:val="24"/>
        </w:rPr>
        <w:t>obostrani</w:t>
      </w:r>
      <w:r w:rsidRPr="001F4A3C">
        <w:rPr>
          <w:rFonts w:ascii="Times New Roman" w:hAnsi="Times New Roman"/>
          <w:spacing w:val="-18"/>
          <w:w w:val="95"/>
          <w:szCs w:val="24"/>
        </w:rPr>
        <w:t xml:space="preserve"> </w:t>
      </w:r>
      <w:r w:rsidRPr="001F4A3C">
        <w:rPr>
          <w:rFonts w:ascii="Times New Roman" w:hAnsi="Times New Roman"/>
          <w:w w:val="95"/>
          <w:szCs w:val="24"/>
        </w:rPr>
        <w:t>tisak.</w:t>
      </w:r>
      <w:r w:rsidRPr="001F4A3C">
        <w:rPr>
          <w:rFonts w:ascii="Times New Roman" w:hAnsi="Times New Roman"/>
          <w:spacing w:val="-18"/>
          <w:w w:val="95"/>
          <w:szCs w:val="24"/>
        </w:rPr>
        <w:t xml:space="preserve"> </w:t>
      </w:r>
      <w:r w:rsidRPr="001F4A3C">
        <w:rPr>
          <w:rFonts w:ascii="Times New Roman" w:hAnsi="Times New Roman"/>
          <w:w w:val="95"/>
          <w:szCs w:val="24"/>
        </w:rPr>
        <w:t>4/4</w:t>
      </w:r>
      <w:r w:rsidRPr="001F4A3C">
        <w:rPr>
          <w:rFonts w:ascii="Times New Roman" w:hAnsi="Times New Roman"/>
          <w:spacing w:val="-16"/>
          <w:w w:val="95"/>
          <w:szCs w:val="24"/>
        </w:rPr>
        <w:t xml:space="preserve"> </w:t>
      </w:r>
      <w:r w:rsidRPr="001F4A3C">
        <w:rPr>
          <w:rFonts w:ascii="Times New Roman" w:hAnsi="Times New Roman"/>
          <w:w w:val="95"/>
          <w:szCs w:val="24"/>
        </w:rPr>
        <w:t>color</w:t>
      </w:r>
      <w:r w:rsidRPr="001F4A3C">
        <w:rPr>
          <w:rFonts w:ascii="Times New Roman" w:hAnsi="Times New Roman"/>
          <w:spacing w:val="-18"/>
          <w:w w:val="95"/>
          <w:szCs w:val="24"/>
        </w:rPr>
        <w:t xml:space="preserve"> </w:t>
      </w:r>
      <w:r w:rsidRPr="001F4A3C">
        <w:rPr>
          <w:rFonts w:ascii="Times New Roman" w:hAnsi="Times New Roman"/>
          <w:w w:val="95"/>
          <w:szCs w:val="24"/>
        </w:rPr>
        <w:t>obostrano</w:t>
      </w:r>
      <w:r w:rsidRPr="001F4A3C">
        <w:rPr>
          <w:rFonts w:ascii="Times New Roman" w:hAnsi="Times New Roman"/>
          <w:spacing w:val="-16"/>
          <w:w w:val="95"/>
          <w:szCs w:val="24"/>
        </w:rPr>
        <w:t xml:space="preserve"> </w:t>
      </w:r>
      <w:r w:rsidRPr="001F4A3C">
        <w:rPr>
          <w:rFonts w:ascii="Times New Roman" w:hAnsi="Times New Roman"/>
          <w:w w:val="95"/>
          <w:szCs w:val="24"/>
        </w:rPr>
        <w:t>(CMYK)</w:t>
      </w:r>
      <w:r w:rsidRPr="001F4A3C">
        <w:rPr>
          <w:rFonts w:ascii="Times New Roman" w:hAnsi="Times New Roman"/>
          <w:spacing w:val="-18"/>
          <w:w w:val="95"/>
          <w:szCs w:val="24"/>
        </w:rPr>
        <w:t xml:space="preserve"> </w:t>
      </w:r>
      <w:r w:rsidRPr="001F4A3C">
        <w:rPr>
          <w:rFonts w:ascii="Times New Roman" w:hAnsi="Times New Roman"/>
          <w:w w:val="95"/>
          <w:szCs w:val="24"/>
        </w:rPr>
        <w:t>115 g,</w:t>
      </w:r>
      <w:r w:rsidRPr="001F4A3C">
        <w:rPr>
          <w:rFonts w:ascii="Times New Roman" w:hAnsi="Times New Roman"/>
          <w:spacing w:val="-35"/>
          <w:w w:val="95"/>
          <w:szCs w:val="24"/>
        </w:rPr>
        <w:t xml:space="preserve"> </w:t>
      </w:r>
      <w:r w:rsidRPr="001F4A3C">
        <w:rPr>
          <w:rFonts w:ascii="Times New Roman" w:hAnsi="Times New Roman"/>
          <w:w w:val="95"/>
          <w:szCs w:val="24"/>
        </w:rPr>
        <w:t>premazani</w:t>
      </w:r>
      <w:r w:rsidRPr="001F4A3C">
        <w:rPr>
          <w:rFonts w:ascii="Times New Roman" w:hAnsi="Times New Roman"/>
          <w:spacing w:val="-35"/>
          <w:w w:val="95"/>
          <w:szCs w:val="24"/>
        </w:rPr>
        <w:t xml:space="preserve"> </w:t>
      </w:r>
      <w:r w:rsidRPr="001F4A3C">
        <w:rPr>
          <w:rFonts w:ascii="Times New Roman" w:hAnsi="Times New Roman"/>
          <w:w w:val="95"/>
          <w:szCs w:val="24"/>
        </w:rPr>
        <w:t>mat.</w:t>
      </w:r>
      <w:r w:rsidRPr="001F4A3C">
        <w:rPr>
          <w:rFonts w:ascii="Times New Roman" w:hAnsi="Times New Roman"/>
          <w:spacing w:val="-36"/>
          <w:w w:val="95"/>
          <w:szCs w:val="24"/>
        </w:rPr>
        <w:t xml:space="preserve"> </w:t>
      </w:r>
      <w:r w:rsidRPr="001F4A3C">
        <w:rPr>
          <w:rFonts w:ascii="Times New Roman" w:hAnsi="Times New Roman"/>
          <w:w w:val="95"/>
          <w:szCs w:val="24"/>
        </w:rPr>
        <w:t>Bez</w:t>
      </w:r>
      <w:r w:rsidRPr="001F4A3C">
        <w:rPr>
          <w:rFonts w:ascii="Times New Roman" w:hAnsi="Times New Roman"/>
          <w:spacing w:val="-34"/>
          <w:w w:val="95"/>
          <w:szCs w:val="24"/>
        </w:rPr>
        <w:t xml:space="preserve"> </w:t>
      </w:r>
      <w:r w:rsidRPr="001F4A3C">
        <w:rPr>
          <w:rFonts w:ascii="Times New Roman" w:hAnsi="Times New Roman"/>
          <w:w w:val="95"/>
          <w:szCs w:val="24"/>
        </w:rPr>
        <w:t>uveza</w:t>
      </w:r>
      <w:r w:rsidRPr="001F4A3C">
        <w:rPr>
          <w:rFonts w:ascii="Times New Roman" w:hAnsi="Times New Roman"/>
          <w:spacing w:val="-35"/>
          <w:w w:val="95"/>
          <w:szCs w:val="24"/>
        </w:rPr>
        <w:t xml:space="preserve"> </w:t>
      </w:r>
      <w:r w:rsidRPr="001F4A3C">
        <w:rPr>
          <w:rFonts w:ascii="Times New Roman" w:hAnsi="Times New Roman"/>
          <w:w w:val="95"/>
          <w:szCs w:val="24"/>
        </w:rPr>
        <w:t>i</w:t>
      </w:r>
      <w:r w:rsidRPr="001F4A3C">
        <w:rPr>
          <w:rFonts w:ascii="Times New Roman" w:hAnsi="Times New Roman"/>
          <w:spacing w:val="-35"/>
          <w:w w:val="95"/>
          <w:szCs w:val="24"/>
        </w:rPr>
        <w:t xml:space="preserve"> </w:t>
      </w:r>
      <w:r w:rsidRPr="001F4A3C">
        <w:rPr>
          <w:rFonts w:ascii="Times New Roman" w:hAnsi="Times New Roman"/>
          <w:w w:val="95"/>
          <w:szCs w:val="24"/>
        </w:rPr>
        <w:t>korica,</w:t>
      </w:r>
      <w:r w:rsidRPr="001F4A3C">
        <w:rPr>
          <w:rFonts w:ascii="Times New Roman" w:hAnsi="Times New Roman"/>
          <w:spacing w:val="-35"/>
          <w:w w:val="95"/>
          <w:szCs w:val="24"/>
        </w:rPr>
        <w:t xml:space="preserve"> </w:t>
      </w:r>
      <w:r w:rsidRPr="001F4A3C">
        <w:rPr>
          <w:rFonts w:ascii="Times New Roman" w:hAnsi="Times New Roman"/>
          <w:w w:val="95"/>
          <w:szCs w:val="24"/>
        </w:rPr>
        <w:t>samo</w:t>
      </w:r>
      <w:r w:rsidRPr="001F4A3C">
        <w:rPr>
          <w:rFonts w:ascii="Times New Roman" w:hAnsi="Times New Roman"/>
          <w:spacing w:val="-35"/>
          <w:w w:val="95"/>
          <w:szCs w:val="24"/>
        </w:rPr>
        <w:t xml:space="preserve"> </w:t>
      </w:r>
      <w:proofErr w:type="gramStart"/>
      <w:r w:rsidRPr="001F4A3C">
        <w:rPr>
          <w:rFonts w:ascii="Times New Roman" w:hAnsi="Times New Roman"/>
          <w:w w:val="95"/>
          <w:szCs w:val="24"/>
        </w:rPr>
        <w:t>sa</w:t>
      </w:r>
      <w:proofErr w:type="gramEnd"/>
      <w:r w:rsidRPr="001F4A3C">
        <w:rPr>
          <w:rFonts w:ascii="Times New Roman" w:hAnsi="Times New Roman"/>
          <w:spacing w:val="-36"/>
          <w:w w:val="95"/>
          <w:szCs w:val="24"/>
        </w:rPr>
        <w:t xml:space="preserve"> </w:t>
      </w:r>
      <w:r w:rsidRPr="001F4A3C">
        <w:rPr>
          <w:rFonts w:ascii="Times New Roman" w:hAnsi="Times New Roman"/>
          <w:w w:val="95"/>
          <w:szCs w:val="24"/>
        </w:rPr>
        <w:t>savijanjem</w:t>
      </w:r>
      <w:r w:rsidRPr="001F4A3C">
        <w:rPr>
          <w:rFonts w:ascii="Times New Roman" w:hAnsi="Times New Roman"/>
          <w:spacing w:val="-35"/>
          <w:w w:val="95"/>
          <w:szCs w:val="24"/>
        </w:rPr>
        <w:t xml:space="preserve"> </w:t>
      </w:r>
      <w:r w:rsidRPr="001F4A3C">
        <w:rPr>
          <w:rFonts w:ascii="Times New Roman" w:hAnsi="Times New Roman"/>
          <w:w w:val="95"/>
          <w:szCs w:val="24"/>
        </w:rPr>
        <w:t>(2</w:t>
      </w:r>
      <w:r w:rsidRPr="001F4A3C">
        <w:rPr>
          <w:rFonts w:ascii="Times New Roman" w:hAnsi="Times New Roman"/>
          <w:spacing w:val="-34"/>
          <w:w w:val="95"/>
          <w:szCs w:val="24"/>
        </w:rPr>
        <w:t xml:space="preserve"> </w:t>
      </w:r>
      <w:r w:rsidRPr="001F4A3C">
        <w:rPr>
          <w:rFonts w:ascii="Times New Roman" w:hAnsi="Times New Roman"/>
          <w:w w:val="95"/>
          <w:szCs w:val="24"/>
        </w:rPr>
        <w:t>puta).</w:t>
      </w:r>
      <w:r w:rsidRPr="001F4A3C">
        <w:rPr>
          <w:rFonts w:ascii="Times New Roman" w:hAnsi="Times New Roman"/>
          <w:spacing w:val="-36"/>
          <w:w w:val="95"/>
          <w:szCs w:val="24"/>
        </w:rPr>
        <w:t xml:space="preserve"> </w:t>
      </w:r>
      <w:proofErr w:type="gramStart"/>
      <w:r w:rsidRPr="001F4A3C">
        <w:rPr>
          <w:rFonts w:ascii="Times New Roman" w:hAnsi="Times New Roman"/>
          <w:w w:val="95"/>
          <w:szCs w:val="24"/>
        </w:rPr>
        <w:t>Opseg</w:t>
      </w:r>
      <w:r w:rsidRPr="001F4A3C">
        <w:rPr>
          <w:rFonts w:ascii="Times New Roman" w:hAnsi="Times New Roman"/>
          <w:spacing w:val="-35"/>
          <w:w w:val="95"/>
          <w:szCs w:val="24"/>
        </w:rPr>
        <w:t xml:space="preserve"> </w:t>
      </w:r>
      <w:r w:rsidR="006558C4">
        <w:rPr>
          <w:rFonts w:ascii="Times New Roman" w:hAnsi="Times New Roman"/>
          <w:spacing w:val="-35"/>
          <w:w w:val="95"/>
          <w:szCs w:val="24"/>
        </w:rPr>
        <w:t xml:space="preserve"> </w:t>
      </w:r>
      <w:r w:rsidRPr="001F4A3C">
        <w:rPr>
          <w:rFonts w:ascii="Times New Roman" w:hAnsi="Times New Roman"/>
          <w:w w:val="95"/>
          <w:szCs w:val="24"/>
        </w:rPr>
        <w:t>2</w:t>
      </w:r>
      <w:proofErr w:type="gramEnd"/>
      <w:r w:rsidRPr="001F4A3C">
        <w:rPr>
          <w:rFonts w:ascii="Times New Roman" w:hAnsi="Times New Roman"/>
          <w:spacing w:val="-34"/>
          <w:w w:val="95"/>
          <w:szCs w:val="24"/>
        </w:rPr>
        <w:t xml:space="preserve"> </w:t>
      </w:r>
      <w:r w:rsidRPr="001F4A3C">
        <w:rPr>
          <w:rFonts w:ascii="Times New Roman" w:hAnsi="Times New Roman"/>
          <w:w w:val="95"/>
          <w:szCs w:val="24"/>
        </w:rPr>
        <w:t>strane.</w:t>
      </w:r>
      <w:r w:rsidRPr="001F4A3C">
        <w:rPr>
          <w:rFonts w:ascii="Times New Roman" w:hAnsi="Times New Roman"/>
          <w:spacing w:val="-35"/>
          <w:w w:val="95"/>
          <w:szCs w:val="24"/>
        </w:rPr>
        <w:t xml:space="preserve"> </w:t>
      </w:r>
      <w:r w:rsidR="006558C4">
        <w:rPr>
          <w:rFonts w:ascii="Times New Roman" w:hAnsi="Times New Roman"/>
          <w:spacing w:val="-35"/>
          <w:w w:val="95"/>
          <w:szCs w:val="24"/>
        </w:rPr>
        <w:t xml:space="preserve"> </w:t>
      </w:r>
      <w:r w:rsidR="006558C4">
        <w:rPr>
          <w:rFonts w:ascii="Times New Roman" w:hAnsi="Times New Roman"/>
          <w:w w:val="95"/>
          <w:szCs w:val="24"/>
        </w:rPr>
        <w:t xml:space="preserve">Reciklirani </w:t>
      </w:r>
      <w:r w:rsidRPr="001F4A3C">
        <w:rPr>
          <w:rFonts w:ascii="Times New Roman" w:hAnsi="Times New Roman"/>
          <w:szCs w:val="24"/>
        </w:rPr>
        <w:t xml:space="preserve">papir. </w:t>
      </w:r>
    </w:p>
    <w:p w:rsidR="00381A41" w:rsidRPr="001F4A3C" w:rsidRDefault="00381A41" w:rsidP="00381A41">
      <w:pPr>
        <w:pStyle w:val="Tijeloteksta"/>
        <w:spacing w:before="200"/>
        <w:ind w:right="1219"/>
        <w:rPr>
          <w:rFonts w:ascii="Times New Roman" w:hAnsi="Times New Roman"/>
          <w:i/>
          <w:szCs w:val="24"/>
        </w:rPr>
      </w:pPr>
      <w:r w:rsidRPr="001F4A3C">
        <w:rPr>
          <w:rFonts w:ascii="Times New Roman" w:hAnsi="Times New Roman"/>
          <w:szCs w:val="24"/>
        </w:rPr>
        <w:lastRenderedPageBreak/>
        <w:t xml:space="preserve">Letci će se slati uz račun komunalne naknade ili uz račune za uslugu sakupljanja miješanog komunalnog i biorazgradivog komunalnog otpada u dva navrata te nije potrebno predvidjeti trošak </w:t>
      </w:r>
      <w:proofErr w:type="gramStart"/>
      <w:r w:rsidRPr="001F4A3C">
        <w:rPr>
          <w:rFonts w:ascii="Times New Roman" w:hAnsi="Times New Roman"/>
          <w:szCs w:val="24"/>
        </w:rPr>
        <w:t xml:space="preserve">distribucije </w:t>
      </w:r>
      <w:r w:rsidRPr="001F4A3C">
        <w:rPr>
          <w:rFonts w:ascii="Times New Roman" w:hAnsi="Times New Roman"/>
          <w:spacing w:val="-43"/>
          <w:szCs w:val="24"/>
        </w:rPr>
        <w:t xml:space="preserve"> </w:t>
      </w:r>
      <w:r w:rsidRPr="001F4A3C">
        <w:rPr>
          <w:rFonts w:ascii="Times New Roman" w:hAnsi="Times New Roman"/>
          <w:szCs w:val="24"/>
        </w:rPr>
        <w:t>istih</w:t>
      </w:r>
      <w:proofErr w:type="gramEnd"/>
      <w:r w:rsidRPr="001F4A3C">
        <w:rPr>
          <w:rFonts w:ascii="Times New Roman" w:hAnsi="Times New Roman"/>
          <w:szCs w:val="24"/>
        </w:rPr>
        <w:t xml:space="preserve">. </w:t>
      </w:r>
    </w:p>
    <w:p w:rsidR="00381A41" w:rsidRPr="001F4A3C" w:rsidRDefault="00381A41" w:rsidP="00381A41">
      <w:pPr>
        <w:pStyle w:val="Tijeloteksta"/>
        <w:widowControl w:val="0"/>
        <w:numPr>
          <w:ilvl w:val="0"/>
          <w:numId w:val="47"/>
        </w:numPr>
        <w:autoSpaceDE w:val="0"/>
        <w:autoSpaceDN w:val="0"/>
        <w:spacing w:before="200"/>
        <w:ind w:right="1219"/>
        <w:rPr>
          <w:rFonts w:ascii="Times New Roman" w:hAnsi="Times New Roman"/>
          <w:b/>
          <w:szCs w:val="24"/>
        </w:rPr>
      </w:pPr>
      <w:r w:rsidRPr="001F4A3C">
        <w:rPr>
          <w:rFonts w:ascii="Times New Roman" w:hAnsi="Times New Roman"/>
          <w:b/>
          <w:szCs w:val="24"/>
        </w:rPr>
        <w:t>Izrada i tiskanje brošura</w:t>
      </w:r>
    </w:p>
    <w:p w:rsidR="00381A41" w:rsidRPr="001F4A3C" w:rsidRDefault="00381A41" w:rsidP="00381A41">
      <w:pPr>
        <w:pStyle w:val="Tijeloteksta"/>
        <w:spacing w:before="200"/>
        <w:ind w:right="1219"/>
        <w:rPr>
          <w:rFonts w:ascii="Times New Roman" w:hAnsi="Times New Roman"/>
          <w:szCs w:val="24"/>
        </w:rPr>
      </w:pPr>
      <w:r w:rsidRPr="001F4A3C">
        <w:rPr>
          <w:rFonts w:ascii="Times New Roman" w:hAnsi="Times New Roman"/>
          <w:szCs w:val="24"/>
        </w:rPr>
        <w:t xml:space="preserve">Tema brošure je educiranje ciljanih skupina sanaciji i zatvaranju odlagališne plohe. Upoznavanje o tijeku radova, doprinosima, ostvarenim rezultatima i svemu ostalom bitnom za realizaciju samog projekta.  Kroz brošure dodatno upoznati ciljane skupine o načinu postupanja </w:t>
      </w:r>
      <w:proofErr w:type="gramStart"/>
      <w:r w:rsidRPr="001F4A3C">
        <w:rPr>
          <w:rFonts w:ascii="Times New Roman" w:hAnsi="Times New Roman"/>
          <w:szCs w:val="24"/>
        </w:rPr>
        <w:t>sa</w:t>
      </w:r>
      <w:proofErr w:type="gramEnd"/>
      <w:r w:rsidRPr="001F4A3C">
        <w:rPr>
          <w:rFonts w:ascii="Times New Roman" w:hAnsi="Times New Roman"/>
          <w:szCs w:val="24"/>
        </w:rPr>
        <w:t xml:space="preserve"> otpadom nakon zatvaranja i sanacije odlagališta. </w:t>
      </w:r>
    </w:p>
    <w:p w:rsidR="00381A41" w:rsidRPr="001F4A3C" w:rsidRDefault="00381A41" w:rsidP="00381A41">
      <w:pPr>
        <w:pStyle w:val="Tijeloteksta"/>
        <w:spacing w:before="200"/>
        <w:ind w:right="1219"/>
        <w:rPr>
          <w:rFonts w:ascii="Times New Roman" w:hAnsi="Times New Roman"/>
          <w:szCs w:val="24"/>
        </w:rPr>
      </w:pPr>
      <w:r w:rsidRPr="001F4A3C">
        <w:rPr>
          <w:rFonts w:ascii="Times New Roman" w:hAnsi="Times New Roman"/>
          <w:szCs w:val="24"/>
        </w:rPr>
        <w:t xml:space="preserve">Potrebno je izraditi koncept i sadržaj, dizajn i grafičku pripremu za tisak. Izradu tiska, PDF format za objavu </w:t>
      </w:r>
      <w:proofErr w:type="gramStart"/>
      <w:r w:rsidRPr="001F4A3C">
        <w:rPr>
          <w:rFonts w:ascii="Times New Roman" w:hAnsi="Times New Roman"/>
          <w:szCs w:val="24"/>
        </w:rPr>
        <w:t>na</w:t>
      </w:r>
      <w:proofErr w:type="gramEnd"/>
      <w:r w:rsidRPr="001F4A3C">
        <w:rPr>
          <w:rFonts w:ascii="Times New Roman" w:hAnsi="Times New Roman"/>
          <w:szCs w:val="24"/>
        </w:rPr>
        <w:t xml:space="preserve"> mrežnoj stranici i organizirati podjelu brošura putem raznih info punkteva u gradu.</w:t>
      </w:r>
    </w:p>
    <w:p w:rsidR="00381A41" w:rsidRPr="001F4A3C" w:rsidRDefault="00381A41" w:rsidP="00381A41">
      <w:pPr>
        <w:pStyle w:val="Tijeloteksta"/>
        <w:spacing w:before="200"/>
        <w:ind w:right="1219"/>
        <w:rPr>
          <w:rFonts w:ascii="Times New Roman" w:hAnsi="Times New Roman"/>
          <w:szCs w:val="24"/>
        </w:rPr>
      </w:pPr>
      <w:r w:rsidRPr="001F4A3C">
        <w:rPr>
          <w:rFonts w:ascii="Times New Roman" w:hAnsi="Times New Roman"/>
          <w:szCs w:val="24"/>
        </w:rPr>
        <w:t>Količina 650 kom</w:t>
      </w:r>
    </w:p>
    <w:p w:rsidR="00381A41" w:rsidRPr="001F4A3C" w:rsidRDefault="00381A41" w:rsidP="00381A41">
      <w:pPr>
        <w:pStyle w:val="Tijeloteksta"/>
        <w:spacing w:before="200"/>
        <w:ind w:right="1219"/>
        <w:rPr>
          <w:rFonts w:ascii="Times New Roman" w:hAnsi="Times New Roman"/>
          <w:szCs w:val="24"/>
        </w:rPr>
      </w:pPr>
      <w:r w:rsidRPr="001F4A3C">
        <w:rPr>
          <w:rFonts w:ascii="Times New Roman" w:hAnsi="Times New Roman"/>
          <w:szCs w:val="24"/>
        </w:rPr>
        <w:t>Brošure trebaju biti infografičkog obli</w:t>
      </w:r>
      <w:r w:rsidR="006558C4">
        <w:rPr>
          <w:rFonts w:ascii="Times New Roman" w:hAnsi="Times New Roman"/>
          <w:szCs w:val="24"/>
        </w:rPr>
        <w:t xml:space="preserve">ka </w:t>
      </w:r>
      <w:proofErr w:type="gramStart"/>
      <w:r w:rsidR="006558C4">
        <w:rPr>
          <w:rFonts w:ascii="Times New Roman" w:hAnsi="Times New Roman"/>
          <w:szCs w:val="24"/>
        </w:rPr>
        <w:t>na</w:t>
      </w:r>
      <w:proofErr w:type="gramEnd"/>
      <w:r w:rsidR="006558C4">
        <w:rPr>
          <w:rFonts w:ascii="Times New Roman" w:hAnsi="Times New Roman"/>
          <w:szCs w:val="24"/>
        </w:rPr>
        <w:t xml:space="preserve"> recikliranom papiru </w:t>
      </w:r>
      <w:r w:rsidR="006558C4" w:rsidRPr="00B13CB4">
        <w:rPr>
          <w:rFonts w:ascii="Times New Roman" w:hAnsi="Times New Roman"/>
          <w:color w:val="FF0000"/>
          <w:szCs w:val="24"/>
        </w:rPr>
        <w:t>max. 8</w:t>
      </w:r>
      <w:r w:rsidRPr="00B13CB4">
        <w:rPr>
          <w:rFonts w:ascii="Times New Roman" w:hAnsi="Times New Roman"/>
          <w:color w:val="FF0000"/>
          <w:szCs w:val="24"/>
        </w:rPr>
        <w:t xml:space="preserve"> stranica </w:t>
      </w:r>
      <w:r w:rsidRPr="001F4A3C">
        <w:rPr>
          <w:rFonts w:ascii="Times New Roman" w:hAnsi="Times New Roman"/>
          <w:szCs w:val="24"/>
        </w:rPr>
        <w:t xml:space="preserve">obostrano </w:t>
      </w:r>
      <w:proofErr w:type="gramStart"/>
      <w:r w:rsidRPr="001F4A3C">
        <w:rPr>
          <w:rFonts w:ascii="Times New Roman" w:hAnsi="Times New Roman"/>
          <w:szCs w:val="24"/>
        </w:rPr>
        <w:t>( u</w:t>
      </w:r>
      <w:proofErr w:type="gramEnd"/>
      <w:r w:rsidRPr="001F4A3C">
        <w:rPr>
          <w:rFonts w:ascii="Times New Roman" w:hAnsi="Times New Roman"/>
          <w:szCs w:val="24"/>
        </w:rPr>
        <w:t xml:space="preserve"> tome su i naslovna i zadnja strana) formata A5. Otvoren format A5 stojeći: 210X148 mm, otvoren format 210X296 mm, 2xklamano žicom. Obostrani tisak. 4/4 color obostrano (CMYK) 115 g, premazani mat. Korice (prednja i zadnja) 300 g, premazani mat, reciklirani papir.</w:t>
      </w:r>
    </w:p>
    <w:p w:rsidR="00381A41" w:rsidRPr="001F4A3C" w:rsidRDefault="00381A41" w:rsidP="00381A41">
      <w:pPr>
        <w:pStyle w:val="Tijeloteksta"/>
        <w:spacing w:before="200"/>
        <w:ind w:right="1219"/>
        <w:rPr>
          <w:rFonts w:ascii="Times New Roman" w:hAnsi="Times New Roman"/>
          <w:color w:val="FF0000"/>
          <w:szCs w:val="24"/>
        </w:rPr>
      </w:pPr>
    </w:p>
    <w:p w:rsidR="00381A41" w:rsidRPr="001F4A3C" w:rsidRDefault="00381A41" w:rsidP="00381A41">
      <w:pPr>
        <w:pStyle w:val="Tijeloteksta"/>
        <w:widowControl w:val="0"/>
        <w:numPr>
          <w:ilvl w:val="0"/>
          <w:numId w:val="47"/>
        </w:numPr>
        <w:autoSpaceDE w:val="0"/>
        <w:autoSpaceDN w:val="0"/>
        <w:spacing w:before="200"/>
        <w:ind w:right="1219"/>
        <w:rPr>
          <w:rFonts w:ascii="Times New Roman" w:hAnsi="Times New Roman"/>
          <w:b/>
          <w:szCs w:val="24"/>
        </w:rPr>
      </w:pPr>
      <w:r w:rsidRPr="001F4A3C">
        <w:rPr>
          <w:rFonts w:ascii="Times New Roman" w:hAnsi="Times New Roman"/>
          <w:b/>
          <w:szCs w:val="24"/>
        </w:rPr>
        <w:t>Izrada Roll up bannera projekta</w:t>
      </w:r>
    </w:p>
    <w:p w:rsidR="00381A41" w:rsidRPr="001F4A3C" w:rsidRDefault="00381A41" w:rsidP="00381A41">
      <w:pPr>
        <w:pStyle w:val="Tijeloteksta"/>
        <w:spacing w:before="200"/>
        <w:ind w:right="1219"/>
        <w:rPr>
          <w:rFonts w:ascii="Times New Roman" w:hAnsi="Times New Roman"/>
          <w:szCs w:val="24"/>
        </w:rPr>
      </w:pPr>
      <w:r w:rsidRPr="001F4A3C">
        <w:rPr>
          <w:rFonts w:ascii="Times New Roman" w:hAnsi="Times New Roman"/>
          <w:szCs w:val="24"/>
        </w:rPr>
        <w:t xml:space="preserve">Roll up Banner treba sadržavati sve informacije o Projektu. </w:t>
      </w:r>
    </w:p>
    <w:p w:rsidR="00381A41" w:rsidRPr="001F4A3C" w:rsidRDefault="00381A41" w:rsidP="00381A41">
      <w:pPr>
        <w:pStyle w:val="Tijeloteksta"/>
        <w:spacing w:before="200"/>
        <w:ind w:right="1219"/>
        <w:rPr>
          <w:rFonts w:ascii="Times New Roman" w:hAnsi="Times New Roman"/>
          <w:szCs w:val="24"/>
        </w:rPr>
      </w:pPr>
      <w:r w:rsidRPr="001F4A3C">
        <w:rPr>
          <w:rFonts w:ascii="Times New Roman" w:hAnsi="Times New Roman"/>
          <w:szCs w:val="24"/>
        </w:rPr>
        <w:t>Količina 1 kom</w:t>
      </w:r>
    </w:p>
    <w:p w:rsidR="00381A41" w:rsidRPr="001F4A3C" w:rsidRDefault="00381A41" w:rsidP="00381A41">
      <w:pPr>
        <w:pStyle w:val="Tijeloteksta"/>
        <w:spacing w:before="200"/>
        <w:ind w:right="1219"/>
        <w:rPr>
          <w:rFonts w:ascii="Times New Roman" w:hAnsi="Times New Roman"/>
          <w:szCs w:val="24"/>
        </w:rPr>
      </w:pPr>
      <w:r w:rsidRPr="001F4A3C">
        <w:rPr>
          <w:rFonts w:ascii="Times New Roman" w:hAnsi="Times New Roman"/>
          <w:szCs w:val="24"/>
        </w:rPr>
        <w:t xml:space="preserve">Potrebno je izraditi koncept i sadržaj, dizajn i grafičku pripremu za tisak, tisak, roll up bannera koji </w:t>
      </w:r>
      <w:proofErr w:type="gramStart"/>
      <w:r w:rsidRPr="001F4A3C">
        <w:rPr>
          <w:rFonts w:ascii="Times New Roman" w:hAnsi="Times New Roman"/>
          <w:szCs w:val="24"/>
        </w:rPr>
        <w:t>će</w:t>
      </w:r>
      <w:proofErr w:type="gramEnd"/>
      <w:r w:rsidRPr="001F4A3C">
        <w:rPr>
          <w:rFonts w:ascii="Times New Roman" w:hAnsi="Times New Roman"/>
          <w:szCs w:val="24"/>
        </w:rPr>
        <w:t xml:space="preserve"> se koristiti u svrhu promocije projekta. Roll up banner treba biti samostojeći u aluminijskom kućištu s platnenom transportnom torbom.</w:t>
      </w:r>
    </w:p>
    <w:p w:rsidR="00381A41" w:rsidRPr="001F4A3C" w:rsidRDefault="00381A41" w:rsidP="00381A41">
      <w:pPr>
        <w:pStyle w:val="Tijeloteksta"/>
        <w:spacing w:before="200"/>
        <w:ind w:right="1219"/>
        <w:rPr>
          <w:rFonts w:ascii="Times New Roman" w:hAnsi="Times New Roman"/>
          <w:szCs w:val="24"/>
        </w:rPr>
      </w:pPr>
    </w:p>
    <w:p w:rsidR="00381A41" w:rsidRPr="001F4A3C" w:rsidRDefault="00381A41" w:rsidP="00381A41">
      <w:pPr>
        <w:pStyle w:val="Tijeloteksta"/>
        <w:widowControl w:val="0"/>
        <w:numPr>
          <w:ilvl w:val="0"/>
          <w:numId w:val="47"/>
        </w:numPr>
        <w:autoSpaceDE w:val="0"/>
        <w:autoSpaceDN w:val="0"/>
        <w:spacing w:before="200"/>
        <w:ind w:right="1219"/>
        <w:rPr>
          <w:rFonts w:ascii="Times New Roman" w:hAnsi="Times New Roman"/>
          <w:b/>
          <w:szCs w:val="24"/>
        </w:rPr>
      </w:pPr>
      <w:r w:rsidRPr="001F4A3C">
        <w:rPr>
          <w:rFonts w:ascii="Times New Roman" w:hAnsi="Times New Roman"/>
          <w:b/>
          <w:szCs w:val="24"/>
        </w:rPr>
        <w:t>Informiranje javnosti o projektu putem tiskovina i elektronskih medija</w:t>
      </w:r>
    </w:p>
    <w:p w:rsidR="00381A41" w:rsidRPr="001F4A3C" w:rsidRDefault="00381A41" w:rsidP="00381A41">
      <w:pPr>
        <w:pStyle w:val="Tijeloteksta"/>
        <w:spacing w:before="200"/>
        <w:ind w:right="1219"/>
        <w:rPr>
          <w:rFonts w:ascii="Times New Roman" w:hAnsi="Times New Roman"/>
          <w:szCs w:val="24"/>
        </w:rPr>
      </w:pPr>
      <w:r w:rsidRPr="001F4A3C">
        <w:rPr>
          <w:rFonts w:ascii="Times New Roman" w:hAnsi="Times New Roman"/>
          <w:szCs w:val="24"/>
        </w:rPr>
        <w:t xml:space="preserve">Planirane su dvije objave u </w:t>
      </w:r>
      <w:r w:rsidR="006558C4" w:rsidRPr="00B13CB4">
        <w:rPr>
          <w:rFonts w:ascii="Times New Roman" w:hAnsi="Times New Roman"/>
          <w:color w:val="FF0000"/>
          <w:szCs w:val="24"/>
        </w:rPr>
        <w:t>lokalnim</w:t>
      </w:r>
      <w:r w:rsidR="006558C4">
        <w:rPr>
          <w:rFonts w:ascii="Times New Roman" w:hAnsi="Times New Roman"/>
          <w:szCs w:val="24"/>
        </w:rPr>
        <w:t xml:space="preserve"> </w:t>
      </w:r>
      <w:r w:rsidRPr="001F4A3C">
        <w:rPr>
          <w:rFonts w:ascii="Times New Roman" w:hAnsi="Times New Roman"/>
          <w:szCs w:val="24"/>
        </w:rPr>
        <w:t xml:space="preserve">tiskovnim medijima u tijeku provedbe projekta i po završetku </w:t>
      </w:r>
      <w:proofErr w:type="gramStart"/>
      <w:r w:rsidRPr="001F4A3C">
        <w:rPr>
          <w:rFonts w:ascii="Times New Roman" w:hAnsi="Times New Roman"/>
          <w:szCs w:val="24"/>
        </w:rPr>
        <w:t>te</w:t>
      </w:r>
      <w:proofErr w:type="gramEnd"/>
      <w:r w:rsidRPr="001F4A3C">
        <w:rPr>
          <w:rFonts w:ascii="Times New Roman" w:hAnsi="Times New Roman"/>
          <w:szCs w:val="24"/>
        </w:rPr>
        <w:t xml:space="preserve"> dvije objave putem </w:t>
      </w:r>
      <w:r w:rsidR="006558C4" w:rsidRPr="00B13CB4">
        <w:rPr>
          <w:rFonts w:ascii="Times New Roman" w:hAnsi="Times New Roman"/>
          <w:color w:val="FF0000"/>
          <w:szCs w:val="24"/>
        </w:rPr>
        <w:t>lokalnog</w:t>
      </w:r>
      <w:r w:rsidR="006558C4">
        <w:rPr>
          <w:rFonts w:ascii="Times New Roman" w:hAnsi="Times New Roman"/>
          <w:szCs w:val="24"/>
        </w:rPr>
        <w:t xml:space="preserve"> </w:t>
      </w:r>
      <w:r w:rsidRPr="001F4A3C">
        <w:rPr>
          <w:rFonts w:ascii="Times New Roman" w:hAnsi="Times New Roman"/>
          <w:szCs w:val="24"/>
        </w:rPr>
        <w:t>radija.</w:t>
      </w:r>
    </w:p>
    <w:p w:rsidR="00381A41" w:rsidRPr="001F4A3C" w:rsidRDefault="00381A41" w:rsidP="00381A41">
      <w:pPr>
        <w:pStyle w:val="Tijeloteksta"/>
        <w:spacing w:before="200"/>
        <w:ind w:right="1219"/>
        <w:rPr>
          <w:rFonts w:ascii="Times New Roman" w:hAnsi="Times New Roman"/>
          <w:szCs w:val="24"/>
        </w:rPr>
      </w:pPr>
      <w:r w:rsidRPr="001F4A3C">
        <w:rPr>
          <w:rFonts w:ascii="Times New Roman" w:hAnsi="Times New Roman"/>
          <w:szCs w:val="24"/>
        </w:rPr>
        <w:t>Količina 4 kom</w:t>
      </w:r>
    </w:p>
    <w:p w:rsidR="00381A41" w:rsidRPr="001F4A3C" w:rsidRDefault="00381A41" w:rsidP="00381A41">
      <w:pPr>
        <w:pStyle w:val="Tijeloteksta"/>
        <w:spacing w:before="200"/>
        <w:ind w:right="1219"/>
        <w:rPr>
          <w:rFonts w:ascii="Times New Roman" w:hAnsi="Times New Roman"/>
          <w:szCs w:val="24"/>
        </w:rPr>
      </w:pPr>
      <w:r w:rsidRPr="001F4A3C">
        <w:rPr>
          <w:rFonts w:ascii="Times New Roman" w:hAnsi="Times New Roman"/>
          <w:szCs w:val="24"/>
        </w:rPr>
        <w:t xml:space="preserve">Potrebno je napisati i oblikovati priopćenje za javnost, kratkog sadržaja </w:t>
      </w:r>
      <w:proofErr w:type="gramStart"/>
      <w:r w:rsidRPr="001F4A3C">
        <w:rPr>
          <w:rFonts w:ascii="Times New Roman" w:hAnsi="Times New Roman"/>
          <w:szCs w:val="24"/>
        </w:rPr>
        <w:t>sa</w:t>
      </w:r>
      <w:proofErr w:type="gramEnd"/>
      <w:r w:rsidRPr="001F4A3C">
        <w:rPr>
          <w:rFonts w:ascii="Times New Roman" w:hAnsi="Times New Roman"/>
          <w:szCs w:val="24"/>
        </w:rPr>
        <w:t xml:space="preserve"> svim potrebnim informacija o stanju i provedbi projekta. </w:t>
      </w:r>
    </w:p>
    <w:p w:rsidR="00381A41" w:rsidRPr="001F4A3C" w:rsidRDefault="00381A41" w:rsidP="00381A41">
      <w:pPr>
        <w:pStyle w:val="Tijeloteksta"/>
        <w:widowControl w:val="0"/>
        <w:numPr>
          <w:ilvl w:val="0"/>
          <w:numId w:val="47"/>
        </w:numPr>
        <w:autoSpaceDE w:val="0"/>
        <w:autoSpaceDN w:val="0"/>
        <w:spacing w:before="200"/>
        <w:ind w:right="1219"/>
        <w:rPr>
          <w:rFonts w:ascii="Times New Roman" w:hAnsi="Times New Roman"/>
          <w:b/>
          <w:szCs w:val="24"/>
        </w:rPr>
      </w:pPr>
      <w:r w:rsidRPr="001F4A3C">
        <w:rPr>
          <w:rFonts w:ascii="Times New Roman" w:hAnsi="Times New Roman"/>
          <w:b/>
          <w:szCs w:val="24"/>
        </w:rPr>
        <w:t>Izrada tabela o projektu</w:t>
      </w:r>
    </w:p>
    <w:p w:rsidR="00381A41" w:rsidRPr="001F4A3C" w:rsidRDefault="00381A41" w:rsidP="00381A41">
      <w:pPr>
        <w:pStyle w:val="Tijeloteksta"/>
        <w:spacing w:before="200"/>
        <w:ind w:right="1219"/>
        <w:rPr>
          <w:rFonts w:ascii="Times New Roman" w:hAnsi="Times New Roman"/>
          <w:szCs w:val="24"/>
        </w:rPr>
      </w:pPr>
      <w:r w:rsidRPr="001F4A3C">
        <w:rPr>
          <w:rFonts w:ascii="Times New Roman" w:hAnsi="Times New Roman"/>
          <w:szCs w:val="24"/>
        </w:rPr>
        <w:t>Količina 2 kom</w:t>
      </w:r>
    </w:p>
    <w:p w:rsidR="00381A41" w:rsidRDefault="00381A41" w:rsidP="00381A41">
      <w:pPr>
        <w:pStyle w:val="Tijeloteksta"/>
        <w:spacing w:before="200"/>
        <w:ind w:right="1219"/>
        <w:rPr>
          <w:rFonts w:ascii="Times New Roman" w:hAnsi="Times New Roman"/>
          <w:szCs w:val="24"/>
        </w:rPr>
      </w:pPr>
      <w:r w:rsidRPr="001F4A3C">
        <w:rPr>
          <w:rFonts w:ascii="Times New Roman" w:hAnsi="Times New Roman"/>
          <w:szCs w:val="24"/>
        </w:rPr>
        <w:t xml:space="preserve">Izrada dviju </w:t>
      </w:r>
      <w:proofErr w:type="gramStart"/>
      <w:r w:rsidR="006558C4">
        <w:rPr>
          <w:rFonts w:ascii="Times New Roman" w:hAnsi="Times New Roman"/>
          <w:szCs w:val="24"/>
        </w:rPr>
        <w:t xml:space="preserve">trajnih  </w:t>
      </w:r>
      <w:r w:rsidRPr="001F4A3C">
        <w:rPr>
          <w:rFonts w:ascii="Times New Roman" w:hAnsi="Times New Roman"/>
          <w:szCs w:val="24"/>
        </w:rPr>
        <w:t>tabli</w:t>
      </w:r>
      <w:proofErr w:type="gramEnd"/>
      <w:r w:rsidRPr="001F4A3C">
        <w:rPr>
          <w:rFonts w:ascii="Times New Roman" w:hAnsi="Times New Roman"/>
          <w:szCs w:val="24"/>
        </w:rPr>
        <w:t xml:space="preserve"> o projektu </w:t>
      </w:r>
      <w:r w:rsidR="006558C4" w:rsidRPr="00B13CB4">
        <w:rPr>
          <w:rFonts w:ascii="Times New Roman" w:hAnsi="Times New Roman"/>
          <w:color w:val="FF0000"/>
          <w:szCs w:val="24"/>
        </w:rPr>
        <w:t xml:space="preserve">(dimenzije 65x50 cm) </w:t>
      </w:r>
      <w:r w:rsidRPr="001F4A3C">
        <w:rPr>
          <w:rFonts w:ascii="Times New Roman" w:hAnsi="Times New Roman"/>
          <w:szCs w:val="24"/>
        </w:rPr>
        <w:t xml:space="preserve">s oznakama vidljivosti propisanim u dokumentu Upute za korisnike, Informiranje, komunikacija i vidljivost projekata financiranih u okviru Europskog fonda za regionalni razvoj (EFRR), </w:t>
      </w:r>
      <w:r w:rsidRPr="001F4A3C">
        <w:rPr>
          <w:rFonts w:ascii="Times New Roman" w:hAnsi="Times New Roman"/>
          <w:szCs w:val="24"/>
        </w:rPr>
        <w:lastRenderedPageBreak/>
        <w:t>Europskog socijalnog fonda (ESF) i Kohezijskog fonda (</w:t>
      </w:r>
      <w:r w:rsidR="006558C4">
        <w:rPr>
          <w:rFonts w:ascii="Times New Roman" w:hAnsi="Times New Roman"/>
          <w:szCs w:val="24"/>
        </w:rPr>
        <w:t>KF) za razdoblje od 2014.-2020.</w:t>
      </w:r>
    </w:p>
    <w:p w:rsidR="00FE1432" w:rsidRPr="00B13CB4" w:rsidRDefault="00FF2647" w:rsidP="00381A41">
      <w:pPr>
        <w:pStyle w:val="Tijeloteksta"/>
        <w:spacing w:before="200"/>
        <w:ind w:right="1219"/>
        <w:rPr>
          <w:rFonts w:ascii="Times New Roman" w:hAnsi="Times New Roman"/>
          <w:color w:val="FF0000"/>
          <w:szCs w:val="24"/>
        </w:rPr>
      </w:pPr>
      <w:r w:rsidRPr="00B13CB4">
        <w:rPr>
          <w:rFonts w:ascii="Times New Roman" w:hAnsi="Times New Roman"/>
          <w:color w:val="FF0000"/>
          <w:szCs w:val="24"/>
        </w:rPr>
        <w:t>Trajne table</w:t>
      </w:r>
      <w:r w:rsidR="002421AA" w:rsidRPr="00B13CB4">
        <w:rPr>
          <w:rFonts w:ascii="Times New Roman" w:hAnsi="Times New Roman"/>
          <w:color w:val="FF0000"/>
          <w:szCs w:val="24"/>
        </w:rPr>
        <w:t xml:space="preserve"> trebaju biti </w:t>
      </w:r>
      <w:proofErr w:type="gramStart"/>
      <w:r w:rsidR="002421AA" w:rsidRPr="00B13CB4">
        <w:rPr>
          <w:rFonts w:ascii="Times New Roman" w:hAnsi="Times New Roman"/>
          <w:color w:val="FF0000"/>
          <w:szCs w:val="24"/>
        </w:rPr>
        <w:t>od</w:t>
      </w:r>
      <w:proofErr w:type="gramEnd"/>
      <w:r w:rsidR="002421AA" w:rsidRPr="00B13CB4">
        <w:rPr>
          <w:rFonts w:ascii="Times New Roman" w:hAnsi="Times New Roman"/>
          <w:color w:val="FF0000"/>
          <w:szCs w:val="24"/>
        </w:rPr>
        <w:t xml:space="preserve"> izdržljivog materijala, otpornog na vremenske uvje</w:t>
      </w:r>
      <w:r w:rsidR="00FE1432" w:rsidRPr="00B13CB4">
        <w:rPr>
          <w:rFonts w:ascii="Times New Roman" w:hAnsi="Times New Roman"/>
          <w:color w:val="FF0000"/>
          <w:szCs w:val="24"/>
        </w:rPr>
        <w:t xml:space="preserve">te, a tekst tiskan bojama otpornim na atmosferske utjecaje. </w:t>
      </w:r>
    </w:p>
    <w:p w:rsidR="00FE1432" w:rsidRPr="00FE1432" w:rsidRDefault="00FE1432" w:rsidP="00381A41">
      <w:pPr>
        <w:pStyle w:val="Tijeloteksta"/>
        <w:spacing w:before="200"/>
        <w:ind w:right="1219"/>
        <w:rPr>
          <w:rFonts w:ascii="Times New Roman" w:hAnsi="Times New Roman"/>
          <w:szCs w:val="24"/>
        </w:rPr>
      </w:pPr>
    </w:p>
    <w:p w:rsidR="00381A41" w:rsidRPr="001F4A3C" w:rsidRDefault="00381A41" w:rsidP="00381A41">
      <w:pPr>
        <w:pStyle w:val="Tijeloteksta"/>
        <w:widowControl w:val="0"/>
        <w:numPr>
          <w:ilvl w:val="0"/>
          <w:numId w:val="47"/>
        </w:numPr>
        <w:autoSpaceDE w:val="0"/>
        <w:autoSpaceDN w:val="0"/>
        <w:spacing w:before="200"/>
        <w:ind w:right="1219"/>
        <w:rPr>
          <w:rFonts w:ascii="Times New Roman" w:hAnsi="Times New Roman"/>
          <w:b/>
          <w:szCs w:val="24"/>
        </w:rPr>
      </w:pPr>
      <w:r w:rsidRPr="001F4A3C">
        <w:rPr>
          <w:rFonts w:ascii="Times New Roman" w:hAnsi="Times New Roman"/>
          <w:b/>
          <w:szCs w:val="24"/>
        </w:rPr>
        <w:t>Izrada video uratka</w:t>
      </w:r>
    </w:p>
    <w:p w:rsidR="00381A41" w:rsidRPr="001F4A3C" w:rsidRDefault="00381A41" w:rsidP="00381A41">
      <w:pPr>
        <w:pStyle w:val="Tijeloteksta"/>
        <w:spacing w:before="200"/>
        <w:ind w:right="1219"/>
        <w:rPr>
          <w:rFonts w:ascii="Times New Roman" w:hAnsi="Times New Roman"/>
          <w:w w:val="95"/>
          <w:szCs w:val="24"/>
        </w:rPr>
      </w:pPr>
      <w:r w:rsidRPr="001F4A3C">
        <w:rPr>
          <w:rFonts w:ascii="Times New Roman" w:hAnsi="Times New Roman"/>
          <w:w w:val="95"/>
          <w:szCs w:val="24"/>
        </w:rPr>
        <w:t xml:space="preserve">Potrebno je osmisliti koncept odnosno scenarij video uratka, snimiti ga, montirati ga </w:t>
      </w:r>
      <w:proofErr w:type="gramStart"/>
      <w:r w:rsidRPr="001F4A3C">
        <w:rPr>
          <w:rFonts w:ascii="Times New Roman" w:hAnsi="Times New Roman"/>
          <w:w w:val="95"/>
          <w:szCs w:val="24"/>
        </w:rPr>
        <w:t>te</w:t>
      </w:r>
      <w:proofErr w:type="gramEnd"/>
      <w:r w:rsidRPr="001F4A3C">
        <w:rPr>
          <w:rFonts w:ascii="Times New Roman" w:hAnsi="Times New Roman"/>
          <w:w w:val="95"/>
          <w:szCs w:val="24"/>
        </w:rPr>
        <w:t xml:space="preserve"> izvršiti postprodukciju (video uradak bi pratio realizaciju projektnih aktivnosti od početka do kraja provedbe u trajanju 2-3 minute)</w:t>
      </w:r>
    </w:p>
    <w:p w:rsidR="00381A41" w:rsidRPr="001F4A3C" w:rsidRDefault="00381A41" w:rsidP="00381A41">
      <w:pPr>
        <w:pStyle w:val="Tijeloteksta"/>
        <w:spacing w:before="200"/>
        <w:ind w:right="1219"/>
        <w:rPr>
          <w:rFonts w:ascii="Times New Roman" w:hAnsi="Times New Roman"/>
          <w:w w:val="95"/>
          <w:szCs w:val="24"/>
        </w:rPr>
      </w:pPr>
      <w:r w:rsidRPr="001F4A3C">
        <w:rPr>
          <w:rFonts w:ascii="Times New Roman" w:hAnsi="Times New Roman"/>
          <w:w w:val="95"/>
          <w:szCs w:val="24"/>
        </w:rPr>
        <w:t>Količina 1 kom</w:t>
      </w:r>
    </w:p>
    <w:p w:rsidR="00381A41" w:rsidRPr="001F4A3C" w:rsidRDefault="00381A41" w:rsidP="00381A41">
      <w:pPr>
        <w:pStyle w:val="Tijeloteksta"/>
        <w:spacing w:before="200"/>
        <w:ind w:right="1219"/>
        <w:rPr>
          <w:rFonts w:ascii="Times New Roman" w:hAnsi="Times New Roman"/>
          <w:w w:val="95"/>
          <w:szCs w:val="24"/>
        </w:rPr>
      </w:pPr>
      <w:r w:rsidRPr="001F4A3C">
        <w:rPr>
          <w:rFonts w:ascii="Times New Roman" w:hAnsi="Times New Roman"/>
          <w:szCs w:val="24"/>
        </w:rPr>
        <w:t xml:space="preserve">Prilikom izrade video uratka pratiti oznake vidljivosti propisane u dokumentu Upute za korisnike, Informiranje, komunikacija i vidljivost projekata financiranih u okviru Europskog </w:t>
      </w:r>
      <w:proofErr w:type="gramStart"/>
      <w:r w:rsidRPr="001F4A3C">
        <w:rPr>
          <w:rFonts w:ascii="Times New Roman" w:hAnsi="Times New Roman"/>
          <w:szCs w:val="24"/>
        </w:rPr>
        <w:t>fonda</w:t>
      </w:r>
      <w:proofErr w:type="gramEnd"/>
      <w:r w:rsidRPr="001F4A3C">
        <w:rPr>
          <w:rFonts w:ascii="Times New Roman" w:hAnsi="Times New Roman"/>
          <w:szCs w:val="24"/>
        </w:rPr>
        <w:t xml:space="preserve"> za regionalni razvoj (EFRR), Europskog socijalnog fonda (ESF) i Kohezijskog fonda (KF) za razdoblje od 2014.-2020</w:t>
      </w:r>
    </w:p>
    <w:p w:rsidR="00381A41" w:rsidRPr="001F4A3C" w:rsidRDefault="00381A41" w:rsidP="00381A41">
      <w:pPr>
        <w:pStyle w:val="Tijeloteksta"/>
        <w:widowControl w:val="0"/>
        <w:numPr>
          <w:ilvl w:val="0"/>
          <w:numId w:val="47"/>
        </w:numPr>
        <w:autoSpaceDE w:val="0"/>
        <w:autoSpaceDN w:val="0"/>
        <w:spacing w:before="200"/>
        <w:ind w:right="1219"/>
        <w:rPr>
          <w:rFonts w:ascii="Times New Roman" w:hAnsi="Times New Roman"/>
          <w:b/>
          <w:szCs w:val="24"/>
        </w:rPr>
      </w:pPr>
      <w:r w:rsidRPr="001F4A3C">
        <w:rPr>
          <w:rFonts w:ascii="Times New Roman" w:hAnsi="Times New Roman"/>
          <w:b/>
          <w:szCs w:val="24"/>
        </w:rPr>
        <w:t>Izrada posebnih brošura za slijepe i slabovidne osobe</w:t>
      </w:r>
    </w:p>
    <w:p w:rsidR="00FF2647" w:rsidRDefault="00FF2647" w:rsidP="00FF2647">
      <w:pPr>
        <w:pStyle w:val="Tijeloteksta"/>
        <w:ind w:right="1219"/>
        <w:rPr>
          <w:rFonts w:ascii="Times New Roman" w:hAnsi="Times New Roman"/>
          <w:szCs w:val="24"/>
        </w:rPr>
      </w:pPr>
    </w:p>
    <w:p w:rsidR="00FF2647" w:rsidRPr="00B13CB4" w:rsidRDefault="00D01E15" w:rsidP="00FF2647">
      <w:pPr>
        <w:pStyle w:val="Tijeloteksta"/>
        <w:ind w:right="1219"/>
        <w:rPr>
          <w:rFonts w:ascii="Times New Roman" w:hAnsi="Times New Roman"/>
          <w:color w:val="FF0000"/>
          <w:szCs w:val="24"/>
        </w:rPr>
      </w:pPr>
      <w:r w:rsidRPr="00B13CB4">
        <w:rPr>
          <w:rFonts w:ascii="Times New Roman" w:hAnsi="Times New Roman"/>
          <w:color w:val="FF0000"/>
          <w:szCs w:val="24"/>
        </w:rPr>
        <w:t xml:space="preserve">Potrebno je izraditi posebne brošure </w:t>
      </w:r>
      <w:proofErr w:type="gramStart"/>
      <w:r w:rsidRPr="00B13CB4">
        <w:rPr>
          <w:rFonts w:ascii="Times New Roman" w:hAnsi="Times New Roman"/>
          <w:color w:val="FF0000"/>
          <w:szCs w:val="24"/>
        </w:rPr>
        <w:t>na</w:t>
      </w:r>
      <w:proofErr w:type="gramEnd"/>
      <w:r w:rsidRPr="00B13CB4">
        <w:rPr>
          <w:rFonts w:ascii="Times New Roman" w:hAnsi="Times New Roman"/>
          <w:color w:val="FF0000"/>
          <w:szCs w:val="24"/>
        </w:rPr>
        <w:t xml:space="preserve"> Brailleovom pismu</w:t>
      </w:r>
      <w:r w:rsidR="00FF2647" w:rsidRPr="00B13CB4">
        <w:rPr>
          <w:rFonts w:ascii="Times New Roman" w:hAnsi="Times New Roman"/>
          <w:color w:val="FF0000"/>
          <w:szCs w:val="24"/>
        </w:rPr>
        <w:t xml:space="preserve">. </w:t>
      </w:r>
    </w:p>
    <w:p w:rsidR="00FF2647" w:rsidRPr="00B13CB4" w:rsidRDefault="00FF2647" w:rsidP="00FF2647">
      <w:pPr>
        <w:pStyle w:val="Tijeloteksta"/>
        <w:ind w:right="1219"/>
        <w:rPr>
          <w:rFonts w:ascii="Times New Roman" w:hAnsi="Times New Roman"/>
          <w:color w:val="FF0000"/>
          <w:szCs w:val="24"/>
        </w:rPr>
      </w:pPr>
      <w:proofErr w:type="gramStart"/>
      <w:r w:rsidRPr="00B13CB4">
        <w:rPr>
          <w:rFonts w:ascii="Times New Roman" w:hAnsi="Times New Roman"/>
          <w:color w:val="FF0000"/>
          <w:szCs w:val="24"/>
        </w:rPr>
        <w:t>Tema brošure je educiranje ciljanih skupina o sanaciji</w:t>
      </w:r>
      <w:r w:rsidR="00B13CB4">
        <w:rPr>
          <w:rFonts w:ascii="Times New Roman" w:hAnsi="Times New Roman"/>
          <w:color w:val="FF0000"/>
          <w:szCs w:val="24"/>
        </w:rPr>
        <w:t xml:space="preserve"> i zatvaranju odlagališne plohe.</w:t>
      </w:r>
      <w:proofErr w:type="gramEnd"/>
      <w:r w:rsidR="00B13CB4">
        <w:rPr>
          <w:rFonts w:ascii="Times New Roman" w:hAnsi="Times New Roman"/>
          <w:color w:val="FF0000"/>
          <w:szCs w:val="24"/>
        </w:rPr>
        <w:t xml:space="preserve"> </w:t>
      </w:r>
      <w:bookmarkStart w:id="23" w:name="_GoBack"/>
      <w:bookmarkEnd w:id="23"/>
      <w:r w:rsidRPr="00B13CB4">
        <w:rPr>
          <w:rFonts w:ascii="Times New Roman" w:hAnsi="Times New Roman"/>
          <w:color w:val="FF0000"/>
          <w:szCs w:val="24"/>
        </w:rPr>
        <w:t xml:space="preserve">Potrebno je osmisliti sadržaj koji </w:t>
      </w:r>
      <w:proofErr w:type="gramStart"/>
      <w:r w:rsidR="00FE1432" w:rsidRPr="00B13CB4">
        <w:rPr>
          <w:rFonts w:ascii="Times New Roman" w:hAnsi="Times New Roman"/>
          <w:color w:val="FF0000"/>
          <w:szCs w:val="24"/>
        </w:rPr>
        <w:t>će</w:t>
      </w:r>
      <w:proofErr w:type="gramEnd"/>
      <w:r w:rsidR="00FE1432" w:rsidRPr="00B13CB4">
        <w:rPr>
          <w:rFonts w:ascii="Times New Roman" w:hAnsi="Times New Roman"/>
          <w:color w:val="FF0000"/>
          <w:szCs w:val="24"/>
        </w:rPr>
        <w:t xml:space="preserve"> nositi jasnu poruku o važnosti </w:t>
      </w:r>
      <w:r w:rsidR="004E2B1E" w:rsidRPr="00B13CB4">
        <w:rPr>
          <w:rFonts w:ascii="Times New Roman" w:hAnsi="Times New Roman"/>
          <w:color w:val="FF0000"/>
          <w:szCs w:val="24"/>
        </w:rPr>
        <w:t>i</w:t>
      </w:r>
      <w:r w:rsidR="00FE1432" w:rsidRPr="00B13CB4">
        <w:rPr>
          <w:rFonts w:ascii="Times New Roman" w:hAnsi="Times New Roman"/>
          <w:color w:val="FF0000"/>
          <w:szCs w:val="24"/>
        </w:rPr>
        <w:t xml:space="preserve"> svrsi te osnovnim informacijama o projektu. Brošura </w:t>
      </w:r>
      <w:proofErr w:type="gramStart"/>
      <w:r w:rsidRPr="00B13CB4">
        <w:rPr>
          <w:rFonts w:ascii="Times New Roman" w:hAnsi="Times New Roman"/>
          <w:color w:val="FF0000"/>
          <w:szCs w:val="24"/>
        </w:rPr>
        <w:t>će</w:t>
      </w:r>
      <w:proofErr w:type="gramEnd"/>
      <w:r w:rsidRPr="00B13CB4">
        <w:rPr>
          <w:rFonts w:ascii="Times New Roman" w:hAnsi="Times New Roman"/>
          <w:color w:val="FF0000"/>
          <w:szCs w:val="24"/>
        </w:rPr>
        <w:t xml:space="preserve"> se prethodno poslati Naručitelju na odobrenje</w:t>
      </w:r>
      <w:r w:rsidR="00FE1432" w:rsidRPr="00B13CB4">
        <w:rPr>
          <w:rFonts w:ascii="Times New Roman" w:hAnsi="Times New Roman"/>
          <w:color w:val="FF0000"/>
          <w:szCs w:val="24"/>
        </w:rPr>
        <w:t xml:space="preserve">. Količina teksta ovisna je o prethodno izrađenoj brošuri </w:t>
      </w:r>
      <w:proofErr w:type="gramStart"/>
      <w:r w:rsidR="00FE1432" w:rsidRPr="00B13CB4">
        <w:rPr>
          <w:rFonts w:ascii="Times New Roman" w:hAnsi="Times New Roman"/>
          <w:color w:val="FF0000"/>
          <w:szCs w:val="24"/>
        </w:rPr>
        <w:t>na</w:t>
      </w:r>
      <w:proofErr w:type="gramEnd"/>
      <w:r w:rsidR="00FE1432" w:rsidRPr="00B13CB4">
        <w:rPr>
          <w:rFonts w:ascii="Times New Roman" w:hAnsi="Times New Roman"/>
          <w:color w:val="FF0000"/>
          <w:szCs w:val="24"/>
        </w:rPr>
        <w:t xml:space="preserve"> latiničnom pismu. </w:t>
      </w:r>
    </w:p>
    <w:p w:rsidR="00D01E15" w:rsidRPr="00B13CB4" w:rsidRDefault="00D01E15" w:rsidP="00D01E15">
      <w:pPr>
        <w:pStyle w:val="Tijeloteksta"/>
        <w:ind w:right="1219"/>
        <w:rPr>
          <w:rFonts w:ascii="Times New Roman" w:hAnsi="Times New Roman"/>
          <w:color w:val="FF0000"/>
          <w:w w:val="95"/>
          <w:szCs w:val="24"/>
        </w:rPr>
      </w:pPr>
      <w:r w:rsidRPr="00B13CB4">
        <w:rPr>
          <w:rFonts w:ascii="Times New Roman" w:hAnsi="Times New Roman"/>
          <w:color w:val="FF0000"/>
          <w:szCs w:val="24"/>
        </w:rPr>
        <w:t xml:space="preserve">Brošura mora sadržavati oznake vidljivosti propisane u dokumentu Upute za korisnike, Informiranje, komunikacija i vidljivost projekata financiranih u okviru Europskog </w:t>
      </w:r>
      <w:proofErr w:type="gramStart"/>
      <w:r w:rsidRPr="00B13CB4">
        <w:rPr>
          <w:rFonts w:ascii="Times New Roman" w:hAnsi="Times New Roman"/>
          <w:color w:val="FF0000"/>
          <w:szCs w:val="24"/>
        </w:rPr>
        <w:t>fonda</w:t>
      </w:r>
      <w:proofErr w:type="gramEnd"/>
      <w:r w:rsidRPr="00B13CB4">
        <w:rPr>
          <w:rFonts w:ascii="Times New Roman" w:hAnsi="Times New Roman"/>
          <w:color w:val="FF0000"/>
          <w:szCs w:val="24"/>
        </w:rPr>
        <w:t xml:space="preserve"> za regionalni razvoj (EFRR), Europskog socijalnog fonda (ESF) i Kohezijskog fonda (KF) za razdoblje od 2014.-2020</w:t>
      </w:r>
    </w:p>
    <w:p w:rsidR="00381A41" w:rsidRPr="001F4A3C" w:rsidRDefault="00381A41" w:rsidP="00381A41">
      <w:pPr>
        <w:pStyle w:val="Tijeloteksta"/>
        <w:spacing w:before="200"/>
        <w:ind w:right="1219"/>
        <w:rPr>
          <w:rFonts w:ascii="Times New Roman" w:hAnsi="Times New Roman"/>
          <w:szCs w:val="24"/>
        </w:rPr>
      </w:pPr>
      <w:r w:rsidRPr="001F4A3C">
        <w:rPr>
          <w:rFonts w:ascii="Times New Roman" w:hAnsi="Times New Roman"/>
          <w:szCs w:val="24"/>
        </w:rPr>
        <w:t>Količina 5 kom</w:t>
      </w:r>
    </w:p>
    <w:p w:rsidR="00381A41" w:rsidRPr="001F4A3C" w:rsidRDefault="00381A41" w:rsidP="00381A41">
      <w:pPr>
        <w:pStyle w:val="Tijeloteksta"/>
        <w:widowControl w:val="0"/>
        <w:numPr>
          <w:ilvl w:val="0"/>
          <w:numId w:val="47"/>
        </w:numPr>
        <w:autoSpaceDE w:val="0"/>
        <w:autoSpaceDN w:val="0"/>
        <w:spacing w:before="200"/>
        <w:ind w:right="1219"/>
        <w:rPr>
          <w:rFonts w:ascii="Times New Roman" w:hAnsi="Times New Roman"/>
          <w:b/>
          <w:szCs w:val="24"/>
        </w:rPr>
      </w:pPr>
      <w:r w:rsidRPr="001F4A3C">
        <w:rPr>
          <w:rFonts w:ascii="Times New Roman" w:hAnsi="Times New Roman"/>
          <w:b/>
          <w:szCs w:val="24"/>
        </w:rPr>
        <w:t>Izrada eko platnenih torbi</w:t>
      </w:r>
    </w:p>
    <w:p w:rsidR="00381A41" w:rsidRPr="001F4A3C" w:rsidRDefault="00381A41" w:rsidP="00381A41">
      <w:pPr>
        <w:pStyle w:val="Tijeloteksta"/>
        <w:spacing w:before="200"/>
        <w:ind w:right="1219"/>
        <w:rPr>
          <w:rFonts w:ascii="Times New Roman" w:hAnsi="Times New Roman"/>
          <w:szCs w:val="24"/>
        </w:rPr>
      </w:pPr>
      <w:r w:rsidRPr="001F4A3C">
        <w:rPr>
          <w:rFonts w:ascii="Times New Roman" w:hAnsi="Times New Roman"/>
          <w:szCs w:val="24"/>
        </w:rPr>
        <w:t>Torba mora promovirati projekt i biti osmišljena u skladu s vizualnim identitetom i svim potrebnim oznakama EU projekta iz generalnih odredbi.</w:t>
      </w:r>
    </w:p>
    <w:p w:rsidR="00381A41" w:rsidRPr="001F4A3C" w:rsidRDefault="00381A41" w:rsidP="00381A41">
      <w:pPr>
        <w:pStyle w:val="Tijeloteksta"/>
        <w:spacing w:before="200"/>
        <w:ind w:right="1219"/>
        <w:rPr>
          <w:rFonts w:ascii="Times New Roman" w:hAnsi="Times New Roman"/>
          <w:szCs w:val="24"/>
        </w:rPr>
      </w:pPr>
      <w:r w:rsidRPr="001F4A3C">
        <w:rPr>
          <w:rFonts w:ascii="Times New Roman" w:hAnsi="Times New Roman"/>
          <w:szCs w:val="24"/>
        </w:rPr>
        <w:t>Količina 500 kom</w:t>
      </w:r>
    </w:p>
    <w:p w:rsidR="00381A41" w:rsidRPr="001F4A3C" w:rsidRDefault="00381A41" w:rsidP="00381A41">
      <w:pPr>
        <w:pStyle w:val="Tijeloteksta"/>
        <w:ind w:right="1219"/>
        <w:rPr>
          <w:rFonts w:ascii="Times New Roman" w:hAnsi="Times New Roman"/>
          <w:szCs w:val="24"/>
        </w:rPr>
      </w:pPr>
    </w:p>
    <w:p w:rsidR="00381A41" w:rsidRPr="001F4A3C" w:rsidRDefault="00381A41" w:rsidP="00381A41">
      <w:pPr>
        <w:pStyle w:val="Tijeloteksta"/>
        <w:ind w:right="1219"/>
        <w:rPr>
          <w:rFonts w:ascii="Times New Roman" w:hAnsi="Times New Roman"/>
          <w:szCs w:val="24"/>
        </w:rPr>
      </w:pPr>
      <w:r w:rsidRPr="001F4A3C">
        <w:rPr>
          <w:rFonts w:ascii="Times New Roman" w:hAnsi="Times New Roman"/>
          <w:szCs w:val="24"/>
        </w:rPr>
        <w:t>Platnene pamučne torbe natur, duga ručka Dimenzije: 42x45 cm</w:t>
      </w:r>
    </w:p>
    <w:p w:rsidR="00381A41" w:rsidRPr="001F4A3C" w:rsidRDefault="00381A41" w:rsidP="00381A41">
      <w:pPr>
        <w:pStyle w:val="Tijeloteksta"/>
        <w:ind w:right="1219"/>
        <w:rPr>
          <w:rFonts w:ascii="Times New Roman" w:hAnsi="Times New Roman"/>
          <w:szCs w:val="24"/>
        </w:rPr>
      </w:pPr>
      <w:r w:rsidRPr="001F4A3C">
        <w:rPr>
          <w:rFonts w:ascii="Times New Roman" w:hAnsi="Times New Roman"/>
          <w:szCs w:val="24"/>
        </w:rPr>
        <w:t>Debljine 195 g/m2</w:t>
      </w:r>
    </w:p>
    <w:p w:rsidR="00381A41" w:rsidRPr="001F4A3C" w:rsidRDefault="00381A41" w:rsidP="00381A41">
      <w:pPr>
        <w:pStyle w:val="Tijeloteksta"/>
        <w:ind w:right="1219"/>
        <w:rPr>
          <w:rFonts w:ascii="Times New Roman" w:hAnsi="Times New Roman"/>
          <w:szCs w:val="24"/>
        </w:rPr>
      </w:pPr>
      <w:r w:rsidRPr="001F4A3C">
        <w:rPr>
          <w:rFonts w:ascii="Times New Roman" w:hAnsi="Times New Roman"/>
          <w:szCs w:val="24"/>
        </w:rPr>
        <w:t xml:space="preserve">Izrađene </w:t>
      </w:r>
      <w:proofErr w:type="gramStart"/>
      <w:r w:rsidRPr="001F4A3C">
        <w:rPr>
          <w:rFonts w:ascii="Times New Roman" w:hAnsi="Times New Roman"/>
          <w:szCs w:val="24"/>
        </w:rPr>
        <w:t>od</w:t>
      </w:r>
      <w:proofErr w:type="gramEnd"/>
      <w:r w:rsidRPr="001F4A3C">
        <w:rPr>
          <w:rFonts w:ascii="Times New Roman" w:hAnsi="Times New Roman"/>
          <w:szCs w:val="24"/>
        </w:rPr>
        <w:t xml:space="preserve"> debljeg, čvrstog, pamučnog kepera, natur boje,</w:t>
      </w:r>
    </w:p>
    <w:p w:rsidR="00381A41" w:rsidRPr="001F4A3C" w:rsidRDefault="00381A41" w:rsidP="00381A41">
      <w:pPr>
        <w:pStyle w:val="Tijeloteksta"/>
        <w:ind w:right="1219"/>
        <w:rPr>
          <w:rFonts w:ascii="Times New Roman" w:hAnsi="Times New Roman"/>
          <w:szCs w:val="24"/>
        </w:rPr>
      </w:pPr>
      <w:r w:rsidRPr="001F4A3C">
        <w:rPr>
          <w:rFonts w:ascii="Times New Roman" w:hAnsi="Times New Roman"/>
          <w:szCs w:val="24"/>
        </w:rPr>
        <w:t>Pogodne za tisak loga Nosivost 12 kg</w:t>
      </w:r>
    </w:p>
    <w:p w:rsidR="00381A41" w:rsidRPr="001F4A3C" w:rsidRDefault="00381A41" w:rsidP="00381A41">
      <w:pPr>
        <w:pStyle w:val="Tijeloteksta"/>
        <w:spacing w:before="200"/>
        <w:ind w:right="1219"/>
        <w:rPr>
          <w:rFonts w:ascii="Times New Roman" w:hAnsi="Times New Roman"/>
          <w:szCs w:val="24"/>
        </w:rPr>
      </w:pPr>
    </w:p>
    <w:p w:rsidR="00381A41" w:rsidRPr="001F4A3C" w:rsidRDefault="00381A41" w:rsidP="00381A41">
      <w:pPr>
        <w:pStyle w:val="Tijeloteksta"/>
        <w:widowControl w:val="0"/>
        <w:numPr>
          <w:ilvl w:val="0"/>
          <w:numId w:val="47"/>
        </w:numPr>
        <w:autoSpaceDE w:val="0"/>
        <w:autoSpaceDN w:val="0"/>
        <w:spacing w:before="200"/>
        <w:ind w:right="1219"/>
        <w:rPr>
          <w:rFonts w:ascii="Times New Roman" w:hAnsi="Times New Roman"/>
          <w:b/>
          <w:szCs w:val="24"/>
        </w:rPr>
      </w:pPr>
      <w:r w:rsidRPr="001F4A3C">
        <w:rPr>
          <w:rFonts w:ascii="Times New Roman" w:hAnsi="Times New Roman"/>
          <w:b/>
          <w:szCs w:val="24"/>
        </w:rPr>
        <w:t>Bilježnice meke korice spiralni uvez</w:t>
      </w:r>
    </w:p>
    <w:p w:rsidR="00381A41" w:rsidRPr="001F4A3C" w:rsidRDefault="00381A41" w:rsidP="00381A41">
      <w:pPr>
        <w:pStyle w:val="Tijeloteksta"/>
        <w:spacing w:before="200"/>
        <w:ind w:right="1219"/>
        <w:rPr>
          <w:rFonts w:ascii="Times New Roman" w:hAnsi="Times New Roman"/>
          <w:szCs w:val="24"/>
        </w:rPr>
      </w:pPr>
      <w:r w:rsidRPr="001F4A3C">
        <w:rPr>
          <w:rFonts w:ascii="Times New Roman" w:hAnsi="Times New Roman"/>
          <w:szCs w:val="24"/>
        </w:rPr>
        <w:t xml:space="preserve">Bilježnice su s mekim koricama i spiralnim uvezom, A5 formata, te moraju imati sve potrebne oznake EU projekta, sve prema propisima u dokumentu Upute za </w:t>
      </w:r>
      <w:r w:rsidRPr="001F4A3C">
        <w:rPr>
          <w:rFonts w:ascii="Times New Roman" w:hAnsi="Times New Roman"/>
          <w:szCs w:val="24"/>
        </w:rPr>
        <w:lastRenderedPageBreak/>
        <w:t>korisnike, Informiranje, komunikacija i vidljivost projekata financiranih u okviru Europskog fonda za regionalni razvoj (EFRR), Europskog socijalnog fonda (ESF) i Kohezijskog fonda (KF) za razdoblje od 2014.-2020</w:t>
      </w:r>
      <w:proofErr w:type="gramStart"/>
      <w:r w:rsidRPr="001F4A3C">
        <w:rPr>
          <w:rFonts w:ascii="Times New Roman" w:hAnsi="Times New Roman"/>
          <w:szCs w:val="24"/>
        </w:rPr>
        <w:t>..</w:t>
      </w:r>
      <w:proofErr w:type="gramEnd"/>
      <w:r w:rsidRPr="001F4A3C">
        <w:rPr>
          <w:rFonts w:ascii="Times New Roman" w:hAnsi="Times New Roman"/>
          <w:szCs w:val="24"/>
        </w:rPr>
        <w:t xml:space="preserve"> Otvoren format A5 stojeći: 210X148 mm, otvoren format 210X296 mm, metalna spirala, boja vezana za dizajn. 4/4 color (CMYK) 115 g, premazani mat. Korice (prednja i zadnja) 300 g. premaz mat, reciklirani papir. Spiralni uvez.</w:t>
      </w:r>
    </w:p>
    <w:p w:rsidR="00381A41" w:rsidRPr="001F4A3C" w:rsidRDefault="00381A41" w:rsidP="00381A41">
      <w:pPr>
        <w:pStyle w:val="Tijeloteksta"/>
        <w:spacing w:before="200"/>
        <w:ind w:right="1219"/>
        <w:rPr>
          <w:rFonts w:ascii="Times New Roman" w:hAnsi="Times New Roman"/>
          <w:szCs w:val="24"/>
        </w:rPr>
      </w:pPr>
      <w:r w:rsidRPr="001F4A3C">
        <w:rPr>
          <w:rFonts w:ascii="Times New Roman" w:hAnsi="Times New Roman"/>
          <w:szCs w:val="24"/>
        </w:rPr>
        <w:t>Količina 500 kom</w:t>
      </w:r>
    </w:p>
    <w:p w:rsidR="00381A41" w:rsidRPr="001F4A3C" w:rsidRDefault="00381A41" w:rsidP="00381A41">
      <w:pPr>
        <w:pStyle w:val="Tijeloteksta"/>
        <w:widowControl w:val="0"/>
        <w:numPr>
          <w:ilvl w:val="0"/>
          <w:numId w:val="47"/>
        </w:numPr>
        <w:autoSpaceDE w:val="0"/>
        <w:autoSpaceDN w:val="0"/>
        <w:spacing w:before="200"/>
        <w:ind w:right="1219"/>
        <w:rPr>
          <w:rFonts w:ascii="Times New Roman" w:hAnsi="Times New Roman"/>
          <w:b/>
          <w:szCs w:val="24"/>
        </w:rPr>
      </w:pPr>
      <w:r w:rsidRPr="001F4A3C">
        <w:rPr>
          <w:rFonts w:ascii="Times New Roman" w:hAnsi="Times New Roman"/>
          <w:b/>
          <w:szCs w:val="24"/>
        </w:rPr>
        <w:t>Kemijske olovke</w:t>
      </w:r>
    </w:p>
    <w:p w:rsidR="00381A41" w:rsidRPr="001F4A3C" w:rsidRDefault="00381A41" w:rsidP="00381A41">
      <w:pPr>
        <w:pStyle w:val="Tijeloteksta"/>
        <w:spacing w:before="200"/>
        <w:ind w:right="1219"/>
        <w:rPr>
          <w:rFonts w:ascii="Times New Roman" w:hAnsi="Times New Roman"/>
          <w:szCs w:val="24"/>
        </w:rPr>
      </w:pPr>
      <w:r w:rsidRPr="001F4A3C">
        <w:rPr>
          <w:rFonts w:ascii="Times New Roman" w:hAnsi="Times New Roman"/>
          <w:szCs w:val="24"/>
        </w:rPr>
        <w:t xml:space="preserve">Kemijske olovke, u recikliranom omotu od tvrdog kartona, jedna boja, moraju imati sve potrebne oznake EU projekta, sve prema propisima u dokumentu Upute za korisnike, Informiranje, komunikacija i vidljivost projekata financiranih u okviru Europskog fonda za regionalni razvoj (EFRR), Europskog socijalnog fonda (ESF) i Kohezijskog fonda (KF) za razdoblje od 2014.-2020 </w:t>
      </w:r>
    </w:p>
    <w:p w:rsidR="00381A41" w:rsidRPr="001F4A3C" w:rsidRDefault="00381A41" w:rsidP="00381A41">
      <w:pPr>
        <w:pStyle w:val="Tijeloteksta"/>
        <w:spacing w:before="200"/>
        <w:ind w:right="1219"/>
        <w:rPr>
          <w:rFonts w:ascii="Times New Roman" w:hAnsi="Times New Roman"/>
          <w:szCs w:val="24"/>
        </w:rPr>
      </w:pPr>
      <w:r w:rsidRPr="001F4A3C">
        <w:rPr>
          <w:rFonts w:ascii="Times New Roman" w:hAnsi="Times New Roman"/>
          <w:szCs w:val="24"/>
        </w:rPr>
        <w:t>Količina 500 kom</w:t>
      </w:r>
    </w:p>
    <w:p w:rsidR="00F32CB2" w:rsidRPr="001F4A3C" w:rsidRDefault="00F32CB2" w:rsidP="00381A41">
      <w:pPr>
        <w:pStyle w:val="Tijeloteksta"/>
        <w:spacing w:before="200"/>
        <w:ind w:right="1219"/>
        <w:rPr>
          <w:rFonts w:ascii="Times New Roman" w:hAnsi="Times New Roman"/>
          <w:szCs w:val="24"/>
        </w:rPr>
      </w:pPr>
    </w:p>
    <w:p w:rsidR="00381A41" w:rsidRPr="001F4A3C" w:rsidRDefault="00381A41" w:rsidP="00381A41">
      <w:pPr>
        <w:pStyle w:val="Tijeloteksta"/>
        <w:spacing w:before="200"/>
        <w:ind w:right="1219"/>
        <w:rPr>
          <w:rFonts w:ascii="Times New Roman" w:hAnsi="Times New Roman"/>
          <w:b/>
          <w:w w:val="95"/>
          <w:szCs w:val="24"/>
        </w:rPr>
      </w:pPr>
      <w:r w:rsidRPr="001F4A3C">
        <w:rPr>
          <w:rFonts w:ascii="Times New Roman" w:hAnsi="Times New Roman"/>
          <w:b/>
          <w:w w:val="95"/>
          <w:szCs w:val="24"/>
        </w:rPr>
        <w:t>Rokovi:</w:t>
      </w:r>
    </w:p>
    <w:p w:rsidR="00381A41" w:rsidRPr="001F4A3C" w:rsidRDefault="00381A41" w:rsidP="00381A41">
      <w:pPr>
        <w:pStyle w:val="Tijeloteksta"/>
        <w:spacing w:before="200"/>
        <w:ind w:right="1219"/>
        <w:rPr>
          <w:rFonts w:ascii="Times New Roman" w:hAnsi="Times New Roman"/>
          <w:szCs w:val="24"/>
        </w:rPr>
      </w:pPr>
      <w:r w:rsidRPr="001F4A3C">
        <w:rPr>
          <w:rFonts w:ascii="Times New Roman" w:hAnsi="Times New Roman"/>
          <w:w w:val="95"/>
          <w:szCs w:val="24"/>
        </w:rPr>
        <w:t xml:space="preserve">Izvršitelj </w:t>
      </w:r>
      <w:proofErr w:type="gramStart"/>
      <w:r w:rsidRPr="001F4A3C">
        <w:rPr>
          <w:rFonts w:ascii="Times New Roman" w:hAnsi="Times New Roman"/>
          <w:w w:val="95"/>
          <w:szCs w:val="24"/>
        </w:rPr>
        <w:t>će</w:t>
      </w:r>
      <w:proofErr w:type="gramEnd"/>
      <w:r w:rsidRPr="001F4A3C">
        <w:rPr>
          <w:rFonts w:ascii="Times New Roman" w:hAnsi="Times New Roman"/>
          <w:w w:val="95"/>
          <w:szCs w:val="24"/>
        </w:rPr>
        <w:t xml:space="preserve"> poštivati sve navedene rokove iz dinamičkog plana. </w:t>
      </w:r>
    </w:p>
    <w:p w:rsidR="00381A41" w:rsidRPr="001F4A3C" w:rsidRDefault="00381A41" w:rsidP="00381A41">
      <w:pPr>
        <w:pStyle w:val="Tijeloteksta"/>
        <w:spacing w:before="200"/>
        <w:ind w:right="1219"/>
        <w:rPr>
          <w:rFonts w:ascii="Times New Roman" w:hAnsi="Times New Roman"/>
          <w:w w:val="95"/>
          <w:szCs w:val="24"/>
        </w:rPr>
      </w:pPr>
    </w:p>
    <w:p w:rsidR="00381A41" w:rsidRPr="001F4A3C" w:rsidRDefault="00381A41" w:rsidP="00381A41">
      <w:pPr>
        <w:pStyle w:val="Tijeloteksta"/>
        <w:spacing w:before="200"/>
        <w:ind w:right="1219"/>
        <w:rPr>
          <w:rFonts w:ascii="Times New Roman" w:hAnsi="Times New Roman"/>
          <w:szCs w:val="24"/>
        </w:rPr>
      </w:pPr>
      <w:r w:rsidRPr="001F4A3C">
        <w:rPr>
          <w:rFonts w:ascii="Times New Roman" w:hAnsi="Times New Roman"/>
          <w:w w:val="95"/>
          <w:szCs w:val="24"/>
        </w:rPr>
        <w:t>Dinamika očekivanih realizacija aktivnosti:</w:t>
      </w:r>
    </w:p>
    <w:tbl>
      <w:tblPr>
        <w:tblStyle w:val="Reetkatablice"/>
        <w:tblW w:w="0" w:type="auto"/>
        <w:tblInd w:w="426" w:type="dxa"/>
        <w:tblLayout w:type="fixed"/>
        <w:tblLook w:val="04A0" w:firstRow="1" w:lastRow="0" w:firstColumn="1" w:lastColumn="0" w:noHBand="0" w:noVBand="1"/>
      </w:tblPr>
      <w:tblGrid>
        <w:gridCol w:w="511"/>
        <w:gridCol w:w="2148"/>
        <w:gridCol w:w="425"/>
        <w:gridCol w:w="426"/>
        <w:gridCol w:w="425"/>
        <w:gridCol w:w="425"/>
        <w:gridCol w:w="425"/>
        <w:gridCol w:w="428"/>
      </w:tblGrid>
      <w:tr w:rsidR="00B13CB4" w:rsidRPr="00AA2238" w:rsidTr="00CE36B9">
        <w:tc>
          <w:tcPr>
            <w:tcW w:w="511" w:type="dxa"/>
            <w:vMerge w:val="restart"/>
          </w:tcPr>
          <w:p w:rsidR="00B13CB4" w:rsidRPr="00AA2238" w:rsidRDefault="00B13CB4" w:rsidP="00CE36B9">
            <w:pPr>
              <w:rPr>
                <w:sz w:val="24"/>
                <w:szCs w:val="24"/>
              </w:rPr>
            </w:pPr>
            <w:r w:rsidRPr="00AA2238">
              <w:rPr>
                <w:sz w:val="24"/>
                <w:szCs w:val="24"/>
              </w:rPr>
              <w:t>RB</w:t>
            </w:r>
          </w:p>
        </w:tc>
        <w:tc>
          <w:tcPr>
            <w:tcW w:w="2148" w:type="dxa"/>
            <w:vMerge w:val="restart"/>
          </w:tcPr>
          <w:p w:rsidR="00B13CB4" w:rsidRPr="00AA2238" w:rsidRDefault="00B13CB4" w:rsidP="00CE36B9">
            <w:pPr>
              <w:rPr>
                <w:sz w:val="24"/>
                <w:szCs w:val="24"/>
              </w:rPr>
            </w:pPr>
            <w:r w:rsidRPr="00AA2238">
              <w:rPr>
                <w:sz w:val="24"/>
                <w:szCs w:val="24"/>
              </w:rPr>
              <w:t>AKTIVNOST</w:t>
            </w:r>
          </w:p>
        </w:tc>
        <w:tc>
          <w:tcPr>
            <w:tcW w:w="2554" w:type="dxa"/>
            <w:gridSpan w:val="6"/>
          </w:tcPr>
          <w:p w:rsidR="00B13CB4" w:rsidRPr="00AA2238" w:rsidRDefault="00B13CB4" w:rsidP="00CE36B9">
            <w:pPr>
              <w:jc w:val="center"/>
              <w:rPr>
                <w:b/>
                <w:sz w:val="24"/>
                <w:szCs w:val="24"/>
              </w:rPr>
            </w:pPr>
            <w:r w:rsidRPr="00AA2238">
              <w:rPr>
                <w:b/>
                <w:sz w:val="24"/>
                <w:szCs w:val="24"/>
              </w:rPr>
              <w:t>2020.</w:t>
            </w:r>
          </w:p>
        </w:tc>
      </w:tr>
      <w:tr w:rsidR="00B13CB4" w:rsidRPr="00AA2238" w:rsidTr="00CE36B9">
        <w:tc>
          <w:tcPr>
            <w:tcW w:w="511" w:type="dxa"/>
            <w:vMerge/>
          </w:tcPr>
          <w:p w:rsidR="00B13CB4" w:rsidRPr="00AA2238" w:rsidRDefault="00B13CB4" w:rsidP="00CE36B9">
            <w:pPr>
              <w:rPr>
                <w:sz w:val="24"/>
                <w:szCs w:val="24"/>
              </w:rPr>
            </w:pPr>
          </w:p>
        </w:tc>
        <w:tc>
          <w:tcPr>
            <w:tcW w:w="2148" w:type="dxa"/>
            <w:vMerge/>
          </w:tcPr>
          <w:p w:rsidR="00B13CB4" w:rsidRPr="00AA2238" w:rsidRDefault="00B13CB4" w:rsidP="00CE36B9">
            <w:pPr>
              <w:rPr>
                <w:sz w:val="24"/>
                <w:szCs w:val="24"/>
              </w:rPr>
            </w:pPr>
          </w:p>
        </w:tc>
        <w:tc>
          <w:tcPr>
            <w:tcW w:w="425" w:type="dxa"/>
          </w:tcPr>
          <w:p w:rsidR="00B13CB4" w:rsidRPr="00AA2238" w:rsidRDefault="00B13CB4" w:rsidP="00CE36B9">
            <w:pPr>
              <w:rPr>
                <w:sz w:val="24"/>
                <w:szCs w:val="24"/>
              </w:rPr>
            </w:pPr>
            <w:r w:rsidRPr="00AA2238">
              <w:rPr>
                <w:sz w:val="24"/>
                <w:szCs w:val="24"/>
              </w:rPr>
              <w:t>1.</w:t>
            </w:r>
          </w:p>
        </w:tc>
        <w:tc>
          <w:tcPr>
            <w:tcW w:w="426" w:type="dxa"/>
          </w:tcPr>
          <w:p w:rsidR="00B13CB4" w:rsidRPr="00AA2238" w:rsidRDefault="00B13CB4" w:rsidP="00CE36B9">
            <w:pPr>
              <w:rPr>
                <w:sz w:val="24"/>
                <w:szCs w:val="24"/>
              </w:rPr>
            </w:pPr>
            <w:r w:rsidRPr="00AA2238">
              <w:rPr>
                <w:sz w:val="24"/>
                <w:szCs w:val="24"/>
              </w:rPr>
              <w:t>2.</w:t>
            </w:r>
          </w:p>
        </w:tc>
        <w:tc>
          <w:tcPr>
            <w:tcW w:w="425" w:type="dxa"/>
          </w:tcPr>
          <w:p w:rsidR="00B13CB4" w:rsidRPr="00AA2238" w:rsidRDefault="00B13CB4" w:rsidP="00CE36B9">
            <w:pPr>
              <w:rPr>
                <w:sz w:val="24"/>
                <w:szCs w:val="24"/>
              </w:rPr>
            </w:pPr>
            <w:r w:rsidRPr="00AA2238">
              <w:rPr>
                <w:sz w:val="24"/>
                <w:szCs w:val="24"/>
              </w:rPr>
              <w:t>3.</w:t>
            </w:r>
          </w:p>
        </w:tc>
        <w:tc>
          <w:tcPr>
            <w:tcW w:w="425" w:type="dxa"/>
          </w:tcPr>
          <w:p w:rsidR="00B13CB4" w:rsidRPr="00AA2238" w:rsidRDefault="00B13CB4" w:rsidP="00CE36B9">
            <w:pPr>
              <w:rPr>
                <w:sz w:val="24"/>
                <w:szCs w:val="24"/>
              </w:rPr>
            </w:pPr>
            <w:r w:rsidRPr="00AA2238">
              <w:rPr>
                <w:sz w:val="24"/>
                <w:szCs w:val="24"/>
              </w:rPr>
              <w:t>4.</w:t>
            </w:r>
          </w:p>
        </w:tc>
        <w:tc>
          <w:tcPr>
            <w:tcW w:w="425" w:type="dxa"/>
          </w:tcPr>
          <w:p w:rsidR="00B13CB4" w:rsidRPr="00AA2238" w:rsidRDefault="00B13CB4" w:rsidP="00CE36B9">
            <w:pPr>
              <w:rPr>
                <w:sz w:val="24"/>
                <w:szCs w:val="24"/>
              </w:rPr>
            </w:pPr>
            <w:r w:rsidRPr="00AA2238">
              <w:rPr>
                <w:sz w:val="24"/>
                <w:szCs w:val="24"/>
              </w:rPr>
              <w:t>5.</w:t>
            </w:r>
          </w:p>
        </w:tc>
        <w:tc>
          <w:tcPr>
            <w:tcW w:w="428" w:type="dxa"/>
          </w:tcPr>
          <w:p w:rsidR="00B13CB4" w:rsidRPr="00AA2238" w:rsidRDefault="00B13CB4" w:rsidP="00CE36B9">
            <w:pPr>
              <w:rPr>
                <w:sz w:val="24"/>
                <w:szCs w:val="24"/>
              </w:rPr>
            </w:pPr>
            <w:r w:rsidRPr="00AA2238">
              <w:rPr>
                <w:sz w:val="24"/>
                <w:szCs w:val="24"/>
              </w:rPr>
              <w:t>6.</w:t>
            </w:r>
          </w:p>
        </w:tc>
      </w:tr>
      <w:tr w:rsidR="00B13CB4" w:rsidRPr="00AA2238" w:rsidTr="00CE36B9">
        <w:tc>
          <w:tcPr>
            <w:tcW w:w="511" w:type="dxa"/>
          </w:tcPr>
          <w:p w:rsidR="00B13CB4" w:rsidRPr="00AA2238" w:rsidRDefault="00B13CB4" w:rsidP="00CE36B9">
            <w:pPr>
              <w:rPr>
                <w:sz w:val="24"/>
                <w:szCs w:val="24"/>
              </w:rPr>
            </w:pPr>
            <w:r w:rsidRPr="00AA2238">
              <w:rPr>
                <w:sz w:val="24"/>
                <w:szCs w:val="24"/>
              </w:rPr>
              <w:t>1.</w:t>
            </w:r>
          </w:p>
        </w:tc>
        <w:tc>
          <w:tcPr>
            <w:tcW w:w="2148" w:type="dxa"/>
          </w:tcPr>
          <w:p w:rsidR="00B13CB4" w:rsidRPr="00AA2238" w:rsidRDefault="00B13CB4" w:rsidP="00CE36B9">
            <w:pPr>
              <w:rPr>
                <w:sz w:val="24"/>
                <w:szCs w:val="24"/>
              </w:rPr>
            </w:pPr>
            <w:r w:rsidRPr="00AA2238">
              <w:rPr>
                <w:sz w:val="24"/>
                <w:szCs w:val="24"/>
              </w:rPr>
              <w:t>Letci</w:t>
            </w:r>
          </w:p>
        </w:tc>
        <w:tc>
          <w:tcPr>
            <w:tcW w:w="425" w:type="dxa"/>
            <w:shd w:val="clear" w:color="auto" w:fill="FFFFFF" w:themeFill="background1"/>
          </w:tcPr>
          <w:p w:rsidR="00B13CB4" w:rsidRPr="00AA2238" w:rsidRDefault="00B13CB4" w:rsidP="00CE36B9">
            <w:pPr>
              <w:rPr>
                <w:sz w:val="24"/>
                <w:szCs w:val="24"/>
              </w:rPr>
            </w:pPr>
          </w:p>
        </w:tc>
        <w:tc>
          <w:tcPr>
            <w:tcW w:w="426" w:type="dxa"/>
            <w:shd w:val="clear" w:color="auto" w:fill="FFFFFF" w:themeFill="background1"/>
          </w:tcPr>
          <w:p w:rsidR="00B13CB4" w:rsidRPr="00AA2238" w:rsidRDefault="00B13CB4" w:rsidP="00CE36B9">
            <w:pPr>
              <w:rPr>
                <w:sz w:val="24"/>
                <w:szCs w:val="24"/>
              </w:rPr>
            </w:pPr>
          </w:p>
        </w:tc>
        <w:tc>
          <w:tcPr>
            <w:tcW w:w="425" w:type="dxa"/>
            <w:shd w:val="clear" w:color="auto" w:fill="365F91" w:themeFill="accent1" w:themeFillShade="BF"/>
          </w:tcPr>
          <w:p w:rsidR="00B13CB4" w:rsidRPr="00AA2238" w:rsidRDefault="00B13CB4" w:rsidP="00CE36B9">
            <w:pPr>
              <w:rPr>
                <w:sz w:val="24"/>
                <w:szCs w:val="24"/>
              </w:rPr>
            </w:pPr>
          </w:p>
        </w:tc>
        <w:tc>
          <w:tcPr>
            <w:tcW w:w="425" w:type="dxa"/>
            <w:shd w:val="clear" w:color="auto" w:fill="FFFFFF" w:themeFill="background1"/>
          </w:tcPr>
          <w:p w:rsidR="00B13CB4" w:rsidRPr="00AA2238" w:rsidRDefault="00B13CB4" w:rsidP="00CE36B9">
            <w:pPr>
              <w:rPr>
                <w:sz w:val="24"/>
                <w:szCs w:val="24"/>
              </w:rPr>
            </w:pPr>
          </w:p>
        </w:tc>
        <w:tc>
          <w:tcPr>
            <w:tcW w:w="425" w:type="dxa"/>
            <w:shd w:val="clear" w:color="auto" w:fill="FFFFFF" w:themeFill="background1"/>
          </w:tcPr>
          <w:p w:rsidR="00B13CB4" w:rsidRPr="00AA2238" w:rsidRDefault="00B13CB4" w:rsidP="00CE36B9">
            <w:pPr>
              <w:rPr>
                <w:sz w:val="24"/>
                <w:szCs w:val="24"/>
              </w:rPr>
            </w:pPr>
          </w:p>
        </w:tc>
        <w:tc>
          <w:tcPr>
            <w:tcW w:w="428" w:type="dxa"/>
            <w:shd w:val="clear" w:color="auto" w:fill="365F91" w:themeFill="accent1" w:themeFillShade="BF"/>
          </w:tcPr>
          <w:p w:rsidR="00B13CB4" w:rsidRPr="00AA2238" w:rsidRDefault="00B13CB4" w:rsidP="00CE36B9">
            <w:pPr>
              <w:rPr>
                <w:sz w:val="24"/>
                <w:szCs w:val="24"/>
              </w:rPr>
            </w:pPr>
          </w:p>
        </w:tc>
      </w:tr>
      <w:tr w:rsidR="00B13CB4" w:rsidRPr="00AA2238" w:rsidTr="00CE36B9">
        <w:tc>
          <w:tcPr>
            <w:tcW w:w="511" w:type="dxa"/>
          </w:tcPr>
          <w:p w:rsidR="00B13CB4" w:rsidRPr="00AA2238" w:rsidRDefault="00B13CB4" w:rsidP="00CE36B9">
            <w:pPr>
              <w:rPr>
                <w:sz w:val="24"/>
                <w:szCs w:val="24"/>
              </w:rPr>
            </w:pPr>
            <w:r w:rsidRPr="00AA2238">
              <w:rPr>
                <w:sz w:val="24"/>
                <w:szCs w:val="24"/>
              </w:rPr>
              <w:t>2.</w:t>
            </w:r>
          </w:p>
        </w:tc>
        <w:tc>
          <w:tcPr>
            <w:tcW w:w="2148" w:type="dxa"/>
          </w:tcPr>
          <w:p w:rsidR="00B13CB4" w:rsidRPr="00AA2238" w:rsidRDefault="00B13CB4" w:rsidP="00CE36B9">
            <w:pPr>
              <w:rPr>
                <w:sz w:val="24"/>
                <w:szCs w:val="24"/>
              </w:rPr>
            </w:pPr>
            <w:r w:rsidRPr="00AA2238">
              <w:rPr>
                <w:sz w:val="24"/>
                <w:szCs w:val="24"/>
              </w:rPr>
              <w:t>Brošure</w:t>
            </w:r>
          </w:p>
        </w:tc>
        <w:tc>
          <w:tcPr>
            <w:tcW w:w="425" w:type="dxa"/>
            <w:shd w:val="clear" w:color="auto" w:fill="FFFFFF" w:themeFill="background1"/>
          </w:tcPr>
          <w:p w:rsidR="00B13CB4" w:rsidRPr="00AA2238" w:rsidRDefault="00B13CB4" w:rsidP="00CE36B9">
            <w:pPr>
              <w:rPr>
                <w:sz w:val="24"/>
                <w:szCs w:val="24"/>
              </w:rPr>
            </w:pPr>
          </w:p>
        </w:tc>
        <w:tc>
          <w:tcPr>
            <w:tcW w:w="426" w:type="dxa"/>
            <w:shd w:val="clear" w:color="auto" w:fill="FFFFFF" w:themeFill="background1"/>
          </w:tcPr>
          <w:p w:rsidR="00B13CB4" w:rsidRPr="00AA2238" w:rsidRDefault="00B13CB4" w:rsidP="00CE36B9">
            <w:pPr>
              <w:rPr>
                <w:sz w:val="24"/>
                <w:szCs w:val="24"/>
              </w:rPr>
            </w:pPr>
          </w:p>
        </w:tc>
        <w:tc>
          <w:tcPr>
            <w:tcW w:w="425" w:type="dxa"/>
            <w:shd w:val="clear" w:color="auto" w:fill="365F91" w:themeFill="accent1" w:themeFillShade="BF"/>
          </w:tcPr>
          <w:p w:rsidR="00B13CB4" w:rsidRPr="00AA2238" w:rsidRDefault="00B13CB4" w:rsidP="00CE36B9">
            <w:pPr>
              <w:rPr>
                <w:sz w:val="24"/>
                <w:szCs w:val="24"/>
              </w:rPr>
            </w:pPr>
          </w:p>
        </w:tc>
        <w:tc>
          <w:tcPr>
            <w:tcW w:w="425" w:type="dxa"/>
            <w:shd w:val="clear" w:color="auto" w:fill="FFFFFF" w:themeFill="background1"/>
          </w:tcPr>
          <w:p w:rsidR="00B13CB4" w:rsidRPr="00AA2238" w:rsidRDefault="00B13CB4" w:rsidP="00CE36B9">
            <w:pPr>
              <w:rPr>
                <w:sz w:val="24"/>
                <w:szCs w:val="24"/>
              </w:rPr>
            </w:pPr>
          </w:p>
        </w:tc>
        <w:tc>
          <w:tcPr>
            <w:tcW w:w="425" w:type="dxa"/>
            <w:shd w:val="clear" w:color="auto" w:fill="FFFFFF" w:themeFill="background1"/>
          </w:tcPr>
          <w:p w:rsidR="00B13CB4" w:rsidRPr="00AA2238" w:rsidRDefault="00B13CB4" w:rsidP="00CE36B9">
            <w:pPr>
              <w:rPr>
                <w:sz w:val="24"/>
                <w:szCs w:val="24"/>
              </w:rPr>
            </w:pPr>
          </w:p>
        </w:tc>
        <w:tc>
          <w:tcPr>
            <w:tcW w:w="428" w:type="dxa"/>
            <w:shd w:val="clear" w:color="auto" w:fill="FFFFFF" w:themeFill="background1"/>
          </w:tcPr>
          <w:p w:rsidR="00B13CB4" w:rsidRPr="00AA2238" w:rsidRDefault="00B13CB4" w:rsidP="00CE36B9">
            <w:pPr>
              <w:rPr>
                <w:sz w:val="24"/>
                <w:szCs w:val="24"/>
              </w:rPr>
            </w:pPr>
          </w:p>
        </w:tc>
      </w:tr>
      <w:tr w:rsidR="00B13CB4" w:rsidRPr="00AA2238" w:rsidTr="00CE36B9">
        <w:tc>
          <w:tcPr>
            <w:tcW w:w="511" w:type="dxa"/>
          </w:tcPr>
          <w:p w:rsidR="00B13CB4" w:rsidRPr="00AA2238" w:rsidRDefault="00B13CB4" w:rsidP="00CE36B9">
            <w:pPr>
              <w:rPr>
                <w:sz w:val="24"/>
                <w:szCs w:val="24"/>
              </w:rPr>
            </w:pPr>
            <w:r w:rsidRPr="00AA2238">
              <w:rPr>
                <w:sz w:val="24"/>
                <w:szCs w:val="24"/>
              </w:rPr>
              <w:t>3.</w:t>
            </w:r>
          </w:p>
        </w:tc>
        <w:tc>
          <w:tcPr>
            <w:tcW w:w="2148" w:type="dxa"/>
          </w:tcPr>
          <w:p w:rsidR="00B13CB4" w:rsidRPr="00AA2238" w:rsidRDefault="00B13CB4" w:rsidP="00CE36B9">
            <w:pPr>
              <w:rPr>
                <w:sz w:val="24"/>
                <w:szCs w:val="24"/>
              </w:rPr>
            </w:pPr>
            <w:r w:rsidRPr="00AA2238">
              <w:rPr>
                <w:sz w:val="24"/>
                <w:szCs w:val="24"/>
              </w:rPr>
              <w:t>Roll up</w:t>
            </w:r>
          </w:p>
        </w:tc>
        <w:tc>
          <w:tcPr>
            <w:tcW w:w="425" w:type="dxa"/>
            <w:shd w:val="clear" w:color="auto" w:fill="365F91" w:themeFill="accent1" w:themeFillShade="BF"/>
          </w:tcPr>
          <w:p w:rsidR="00B13CB4" w:rsidRPr="00AA2238" w:rsidRDefault="00B13CB4" w:rsidP="00CE36B9">
            <w:pPr>
              <w:rPr>
                <w:sz w:val="24"/>
                <w:szCs w:val="24"/>
              </w:rPr>
            </w:pPr>
          </w:p>
        </w:tc>
        <w:tc>
          <w:tcPr>
            <w:tcW w:w="426" w:type="dxa"/>
            <w:shd w:val="clear" w:color="auto" w:fill="FFFFFF" w:themeFill="background1"/>
          </w:tcPr>
          <w:p w:rsidR="00B13CB4" w:rsidRPr="00AA2238" w:rsidRDefault="00B13CB4" w:rsidP="00CE36B9">
            <w:pPr>
              <w:rPr>
                <w:sz w:val="24"/>
                <w:szCs w:val="24"/>
              </w:rPr>
            </w:pPr>
          </w:p>
        </w:tc>
        <w:tc>
          <w:tcPr>
            <w:tcW w:w="425" w:type="dxa"/>
            <w:shd w:val="clear" w:color="auto" w:fill="FFFFFF" w:themeFill="background1"/>
          </w:tcPr>
          <w:p w:rsidR="00B13CB4" w:rsidRPr="00AA2238" w:rsidRDefault="00B13CB4" w:rsidP="00CE36B9">
            <w:pPr>
              <w:rPr>
                <w:sz w:val="24"/>
                <w:szCs w:val="24"/>
              </w:rPr>
            </w:pPr>
          </w:p>
        </w:tc>
        <w:tc>
          <w:tcPr>
            <w:tcW w:w="425" w:type="dxa"/>
            <w:shd w:val="clear" w:color="auto" w:fill="FFFFFF" w:themeFill="background1"/>
          </w:tcPr>
          <w:p w:rsidR="00B13CB4" w:rsidRPr="00AA2238" w:rsidRDefault="00B13CB4" w:rsidP="00CE36B9">
            <w:pPr>
              <w:rPr>
                <w:sz w:val="24"/>
                <w:szCs w:val="24"/>
              </w:rPr>
            </w:pPr>
          </w:p>
        </w:tc>
        <w:tc>
          <w:tcPr>
            <w:tcW w:w="425" w:type="dxa"/>
            <w:shd w:val="clear" w:color="auto" w:fill="FFFFFF" w:themeFill="background1"/>
          </w:tcPr>
          <w:p w:rsidR="00B13CB4" w:rsidRPr="00AA2238" w:rsidRDefault="00B13CB4" w:rsidP="00CE36B9">
            <w:pPr>
              <w:rPr>
                <w:sz w:val="24"/>
                <w:szCs w:val="24"/>
              </w:rPr>
            </w:pPr>
          </w:p>
        </w:tc>
        <w:tc>
          <w:tcPr>
            <w:tcW w:w="428" w:type="dxa"/>
            <w:shd w:val="clear" w:color="auto" w:fill="FFFFFF" w:themeFill="background1"/>
          </w:tcPr>
          <w:p w:rsidR="00B13CB4" w:rsidRPr="00AA2238" w:rsidRDefault="00B13CB4" w:rsidP="00CE36B9">
            <w:pPr>
              <w:rPr>
                <w:sz w:val="24"/>
                <w:szCs w:val="24"/>
              </w:rPr>
            </w:pPr>
          </w:p>
        </w:tc>
      </w:tr>
      <w:tr w:rsidR="00B13CB4" w:rsidRPr="00AA2238" w:rsidTr="00CE36B9">
        <w:tc>
          <w:tcPr>
            <w:tcW w:w="511" w:type="dxa"/>
          </w:tcPr>
          <w:p w:rsidR="00B13CB4" w:rsidRPr="00AA2238" w:rsidRDefault="00B13CB4" w:rsidP="00CE36B9">
            <w:pPr>
              <w:rPr>
                <w:sz w:val="24"/>
                <w:szCs w:val="24"/>
              </w:rPr>
            </w:pPr>
            <w:r w:rsidRPr="00AA2238">
              <w:rPr>
                <w:sz w:val="24"/>
                <w:szCs w:val="24"/>
              </w:rPr>
              <w:t>4.</w:t>
            </w:r>
          </w:p>
        </w:tc>
        <w:tc>
          <w:tcPr>
            <w:tcW w:w="2148" w:type="dxa"/>
          </w:tcPr>
          <w:p w:rsidR="00B13CB4" w:rsidRPr="00AA2238" w:rsidRDefault="00B13CB4" w:rsidP="00CE36B9">
            <w:pPr>
              <w:rPr>
                <w:sz w:val="24"/>
                <w:szCs w:val="24"/>
              </w:rPr>
            </w:pPr>
            <w:r w:rsidRPr="00AA2238">
              <w:rPr>
                <w:sz w:val="24"/>
                <w:szCs w:val="24"/>
              </w:rPr>
              <w:t xml:space="preserve">Radio </w:t>
            </w:r>
          </w:p>
        </w:tc>
        <w:tc>
          <w:tcPr>
            <w:tcW w:w="425" w:type="dxa"/>
            <w:shd w:val="clear" w:color="auto" w:fill="365F91" w:themeFill="accent1" w:themeFillShade="BF"/>
          </w:tcPr>
          <w:p w:rsidR="00B13CB4" w:rsidRPr="00AA2238" w:rsidRDefault="00B13CB4" w:rsidP="00CE36B9">
            <w:pPr>
              <w:rPr>
                <w:sz w:val="24"/>
                <w:szCs w:val="24"/>
              </w:rPr>
            </w:pPr>
          </w:p>
        </w:tc>
        <w:tc>
          <w:tcPr>
            <w:tcW w:w="426" w:type="dxa"/>
            <w:shd w:val="clear" w:color="auto" w:fill="FFFFFF" w:themeFill="background1"/>
          </w:tcPr>
          <w:p w:rsidR="00B13CB4" w:rsidRPr="00AA2238" w:rsidRDefault="00B13CB4" w:rsidP="00CE36B9">
            <w:pPr>
              <w:rPr>
                <w:sz w:val="24"/>
                <w:szCs w:val="24"/>
              </w:rPr>
            </w:pPr>
          </w:p>
        </w:tc>
        <w:tc>
          <w:tcPr>
            <w:tcW w:w="425" w:type="dxa"/>
            <w:shd w:val="clear" w:color="auto" w:fill="FFFFFF" w:themeFill="background1"/>
          </w:tcPr>
          <w:p w:rsidR="00B13CB4" w:rsidRPr="00AA2238" w:rsidRDefault="00B13CB4" w:rsidP="00CE36B9">
            <w:pPr>
              <w:rPr>
                <w:sz w:val="24"/>
                <w:szCs w:val="24"/>
              </w:rPr>
            </w:pPr>
          </w:p>
        </w:tc>
        <w:tc>
          <w:tcPr>
            <w:tcW w:w="425" w:type="dxa"/>
            <w:shd w:val="clear" w:color="auto" w:fill="FFFFFF" w:themeFill="background1"/>
          </w:tcPr>
          <w:p w:rsidR="00B13CB4" w:rsidRPr="00AA2238" w:rsidRDefault="00B13CB4" w:rsidP="00CE36B9">
            <w:pPr>
              <w:rPr>
                <w:sz w:val="24"/>
                <w:szCs w:val="24"/>
              </w:rPr>
            </w:pPr>
          </w:p>
        </w:tc>
        <w:tc>
          <w:tcPr>
            <w:tcW w:w="425" w:type="dxa"/>
            <w:shd w:val="clear" w:color="auto" w:fill="FFFFFF" w:themeFill="background1"/>
          </w:tcPr>
          <w:p w:rsidR="00B13CB4" w:rsidRPr="00AA2238" w:rsidRDefault="00B13CB4" w:rsidP="00CE36B9">
            <w:pPr>
              <w:rPr>
                <w:sz w:val="24"/>
                <w:szCs w:val="24"/>
              </w:rPr>
            </w:pPr>
          </w:p>
        </w:tc>
        <w:tc>
          <w:tcPr>
            <w:tcW w:w="428" w:type="dxa"/>
            <w:shd w:val="clear" w:color="auto" w:fill="365F91" w:themeFill="accent1" w:themeFillShade="BF"/>
          </w:tcPr>
          <w:p w:rsidR="00B13CB4" w:rsidRPr="00AA2238" w:rsidRDefault="00B13CB4" w:rsidP="00CE36B9">
            <w:pPr>
              <w:rPr>
                <w:sz w:val="24"/>
                <w:szCs w:val="24"/>
              </w:rPr>
            </w:pPr>
          </w:p>
        </w:tc>
      </w:tr>
      <w:tr w:rsidR="00B13CB4" w:rsidRPr="00AA2238" w:rsidTr="00CE36B9">
        <w:tc>
          <w:tcPr>
            <w:tcW w:w="511" w:type="dxa"/>
          </w:tcPr>
          <w:p w:rsidR="00B13CB4" w:rsidRPr="00AA2238" w:rsidRDefault="00B13CB4" w:rsidP="00CE36B9">
            <w:pPr>
              <w:rPr>
                <w:sz w:val="24"/>
                <w:szCs w:val="24"/>
              </w:rPr>
            </w:pPr>
            <w:r w:rsidRPr="00AA2238">
              <w:rPr>
                <w:sz w:val="24"/>
                <w:szCs w:val="24"/>
              </w:rPr>
              <w:t>5.</w:t>
            </w:r>
          </w:p>
        </w:tc>
        <w:tc>
          <w:tcPr>
            <w:tcW w:w="2148" w:type="dxa"/>
          </w:tcPr>
          <w:p w:rsidR="00B13CB4" w:rsidRPr="00AA2238" w:rsidRDefault="00B13CB4" w:rsidP="00CE36B9">
            <w:pPr>
              <w:rPr>
                <w:sz w:val="24"/>
                <w:szCs w:val="24"/>
              </w:rPr>
            </w:pPr>
            <w:r w:rsidRPr="00AA2238">
              <w:rPr>
                <w:sz w:val="24"/>
                <w:szCs w:val="24"/>
              </w:rPr>
              <w:t>Tisak</w:t>
            </w:r>
          </w:p>
        </w:tc>
        <w:tc>
          <w:tcPr>
            <w:tcW w:w="425" w:type="dxa"/>
            <w:shd w:val="clear" w:color="auto" w:fill="365F91" w:themeFill="accent1" w:themeFillShade="BF"/>
          </w:tcPr>
          <w:p w:rsidR="00B13CB4" w:rsidRPr="00AA2238" w:rsidRDefault="00B13CB4" w:rsidP="00CE36B9">
            <w:pPr>
              <w:rPr>
                <w:sz w:val="24"/>
                <w:szCs w:val="24"/>
              </w:rPr>
            </w:pPr>
          </w:p>
        </w:tc>
        <w:tc>
          <w:tcPr>
            <w:tcW w:w="426" w:type="dxa"/>
            <w:shd w:val="clear" w:color="auto" w:fill="FFFFFF" w:themeFill="background1"/>
          </w:tcPr>
          <w:p w:rsidR="00B13CB4" w:rsidRPr="00AA2238" w:rsidRDefault="00B13CB4" w:rsidP="00CE36B9">
            <w:pPr>
              <w:rPr>
                <w:sz w:val="24"/>
                <w:szCs w:val="24"/>
              </w:rPr>
            </w:pPr>
          </w:p>
        </w:tc>
        <w:tc>
          <w:tcPr>
            <w:tcW w:w="425" w:type="dxa"/>
            <w:shd w:val="clear" w:color="auto" w:fill="FFFFFF" w:themeFill="background1"/>
          </w:tcPr>
          <w:p w:rsidR="00B13CB4" w:rsidRPr="00AA2238" w:rsidRDefault="00B13CB4" w:rsidP="00CE36B9">
            <w:pPr>
              <w:rPr>
                <w:sz w:val="24"/>
                <w:szCs w:val="24"/>
              </w:rPr>
            </w:pPr>
          </w:p>
        </w:tc>
        <w:tc>
          <w:tcPr>
            <w:tcW w:w="425" w:type="dxa"/>
            <w:shd w:val="clear" w:color="auto" w:fill="FFFFFF" w:themeFill="background1"/>
          </w:tcPr>
          <w:p w:rsidR="00B13CB4" w:rsidRPr="00AA2238" w:rsidRDefault="00B13CB4" w:rsidP="00CE36B9">
            <w:pPr>
              <w:rPr>
                <w:sz w:val="24"/>
                <w:szCs w:val="24"/>
              </w:rPr>
            </w:pPr>
          </w:p>
        </w:tc>
        <w:tc>
          <w:tcPr>
            <w:tcW w:w="425" w:type="dxa"/>
            <w:shd w:val="clear" w:color="auto" w:fill="FFFFFF" w:themeFill="background1"/>
          </w:tcPr>
          <w:p w:rsidR="00B13CB4" w:rsidRPr="00AA2238" w:rsidRDefault="00B13CB4" w:rsidP="00CE36B9">
            <w:pPr>
              <w:rPr>
                <w:sz w:val="24"/>
                <w:szCs w:val="24"/>
              </w:rPr>
            </w:pPr>
          </w:p>
        </w:tc>
        <w:tc>
          <w:tcPr>
            <w:tcW w:w="428" w:type="dxa"/>
            <w:shd w:val="clear" w:color="auto" w:fill="365F91" w:themeFill="accent1" w:themeFillShade="BF"/>
          </w:tcPr>
          <w:p w:rsidR="00B13CB4" w:rsidRPr="00AA2238" w:rsidRDefault="00B13CB4" w:rsidP="00CE36B9">
            <w:pPr>
              <w:rPr>
                <w:sz w:val="24"/>
                <w:szCs w:val="24"/>
              </w:rPr>
            </w:pPr>
          </w:p>
        </w:tc>
      </w:tr>
      <w:tr w:rsidR="00B13CB4" w:rsidRPr="00AA2238" w:rsidTr="00CE36B9">
        <w:tc>
          <w:tcPr>
            <w:tcW w:w="511" w:type="dxa"/>
          </w:tcPr>
          <w:p w:rsidR="00B13CB4" w:rsidRPr="00AA2238" w:rsidRDefault="00B13CB4" w:rsidP="00CE36B9">
            <w:pPr>
              <w:rPr>
                <w:sz w:val="24"/>
                <w:szCs w:val="24"/>
              </w:rPr>
            </w:pPr>
            <w:r w:rsidRPr="00AA2238">
              <w:rPr>
                <w:sz w:val="24"/>
                <w:szCs w:val="24"/>
              </w:rPr>
              <w:t>6.</w:t>
            </w:r>
          </w:p>
        </w:tc>
        <w:tc>
          <w:tcPr>
            <w:tcW w:w="2148" w:type="dxa"/>
          </w:tcPr>
          <w:p w:rsidR="00B13CB4" w:rsidRPr="00AA2238" w:rsidRDefault="00B13CB4" w:rsidP="00CE36B9">
            <w:pPr>
              <w:rPr>
                <w:sz w:val="24"/>
                <w:szCs w:val="24"/>
              </w:rPr>
            </w:pPr>
            <w:r w:rsidRPr="00AA2238">
              <w:rPr>
                <w:sz w:val="24"/>
                <w:szCs w:val="24"/>
              </w:rPr>
              <w:t>Video uradak</w:t>
            </w:r>
          </w:p>
        </w:tc>
        <w:tc>
          <w:tcPr>
            <w:tcW w:w="425" w:type="dxa"/>
            <w:shd w:val="clear" w:color="auto" w:fill="FFFFFF" w:themeFill="background1"/>
          </w:tcPr>
          <w:p w:rsidR="00B13CB4" w:rsidRPr="00AA2238" w:rsidRDefault="00B13CB4" w:rsidP="00CE36B9">
            <w:pPr>
              <w:rPr>
                <w:sz w:val="24"/>
                <w:szCs w:val="24"/>
              </w:rPr>
            </w:pPr>
          </w:p>
        </w:tc>
        <w:tc>
          <w:tcPr>
            <w:tcW w:w="426" w:type="dxa"/>
            <w:shd w:val="clear" w:color="auto" w:fill="FFFFFF" w:themeFill="background1"/>
          </w:tcPr>
          <w:p w:rsidR="00B13CB4" w:rsidRPr="00AA2238" w:rsidRDefault="00B13CB4" w:rsidP="00CE36B9">
            <w:pPr>
              <w:rPr>
                <w:sz w:val="24"/>
                <w:szCs w:val="24"/>
              </w:rPr>
            </w:pPr>
          </w:p>
        </w:tc>
        <w:tc>
          <w:tcPr>
            <w:tcW w:w="425" w:type="dxa"/>
            <w:shd w:val="clear" w:color="auto" w:fill="FFFFFF" w:themeFill="background1"/>
          </w:tcPr>
          <w:p w:rsidR="00B13CB4" w:rsidRPr="00AA2238" w:rsidRDefault="00B13CB4" w:rsidP="00CE36B9">
            <w:pPr>
              <w:rPr>
                <w:sz w:val="24"/>
                <w:szCs w:val="24"/>
              </w:rPr>
            </w:pPr>
          </w:p>
        </w:tc>
        <w:tc>
          <w:tcPr>
            <w:tcW w:w="425" w:type="dxa"/>
            <w:shd w:val="clear" w:color="auto" w:fill="FFFFFF" w:themeFill="background1"/>
          </w:tcPr>
          <w:p w:rsidR="00B13CB4" w:rsidRPr="00AA2238" w:rsidRDefault="00B13CB4" w:rsidP="00CE36B9">
            <w:pPr>
              <w:rPr>
                <w:sz w:val="24"/>
                <w:szCs w:val="24"/>
              </w:rPr>
            </w:pPr>
          </w:p>
        </w:tc>
        <w:tc>
          <w:tcPr>
            <w:tcW w:w="425" w:type="dxa"/>
            <w:shd w:val="clear" w:color="auto" w:fill="FFFFFF" w:themeFill="background1"/>
          </w:tcPr>
          <w:p w:rsidR="00B13CB4" w:rsidRPr="00AA2238" w:rsidRDefault="00B13CB4" w:rsidP="00CE36B9">
            <w:pPr>
              <w:rPr>
                <w:sz w:val="24"/>
                <w:szCs w:val="24"/>
              </w:rPr>
            </w:pPr>
          </w:p>
        </w:tc>
        <w:tc>
          <w:tcPr>
            <w:tcW w:w="428" w:type="dxa"/>
            <w:shd w:val="clear" w:color="auto" w:fill="365F91" w:themeFill="accent1" w:themeFillShade="BF"/>
          </w:tcPr>
          <w:p w:rsidR="00B13CB4" w:rsidRPr="00AA2238" w:rsidRDefault="00B13CB4" w:rsidP="00CE36B9">
            <w:pPr>
              <w:rPr>
                <w:sz w:val="24"/>
                <w:szCs w:val="24"/>
              </w:rPr>
            </w:pPr>
          </w:p>
        </w:tc>
      </w:tr>
      <w:tr w:rsidR="00B13CB4" w:rsidRPr="00AA2238" w:rsidTr="00CE36B9">
        <w:tc>
          <w:tcPr>
            <w:tcW w:w="511" w:type="dxa"/>
          </w:tcPr>
          <w:p w:rsidR="00B13CB4" w:rsidRPr="00AA2238" w:rsidRDefault="00B13CB4" w:rsidP="00CE36B9">
            <w:pPr>
              <w:rPr>
                <w:sz w:val="24"/>
                <w:szCs w:val="24"/>
              </w:rPr>
            </w:pPr>
            <w:r w:rsidRPr="00AA2238">
              <w:rPr>
                <w:sz w:val="24"/>
                <w:szCs w:val="24"/>
              </w:rPr>
              <w:t>7.</w:t>
            </w:r>
          </w:p>
        </w:tc>
        <w:tc>
          <w:tcPr>
            <w:tcW w:w="2148" w:type="dxa"/>
          </w:tcPr>
          <w:p w:rsidR="00B13CB4" w:rsidRPr="00AA2238" w:rsidRDefault="00B13CB4" w:rsidP="00CE36B9">
            <w:pPr>
              <w:rPr>
                <w:sz w:val="24"/>
                <w:szCs w:val="24"/>
              </w:rPr>
            </w:pPr>
            <w:r w:rsidRPr="00AA2238">
              <w:rPr>
                <w:sz w:val="24"/>
                <w:szCs w:val="24"/>
              </w:rPr>
              <w:t>Platnene torbe</w:t>
            </w:r>
          </w:p>
        </w:tc>
        <w:tc>
          <w:tcPr>
            <w:tcW w:w="425" w:type="dxa"/>
            <w:shd w:val="clear" w:color="auto" w:fill="FFFFFF" w:themeFill="background1"/>
          </w:tcPr>
          <w:p w:rsidR="00B13CB4" w:rsidRPr="00AA2238" w:rsidRDefault="00B13CB4" w:rsidP="00CE36B9">
            <w:pPr>
              <w:rPr>
                <w:sz w:val="24"/>
                <w:szCs w:val="24"/>
              </w:rPr>
            </w:pPr>
          </w:p>
        </w:tc>
        <w:tc>
          <w:tcPr>
            <w:tcW w:w="426" w:type="dxa"/>
            <w:shd w:val="clear" w:color="auto" w:fill="FFFFFF" w:themeFill="background1"/>
          </w:tcPr>
          <w:p w:rsidR="00B13CB4" w:rsidRPr="00AA2238" w:rsidRDefault="00B13CB4" w:rsidP="00CE36B9">
            <w:pPr>
              <w:rPr>
                <w:sz w:val="24"/>
                <w:szCs w:val="24"/>
              </w:rPr>
            </w:pPr>
          </w:p>
        </w:tc>
        <w:tc>
          <w:tcPr>
            <w:tcW w:w="425" w:type="dxa"/>
            <w:shd w:val="clear" w:color="auto" w:fill="365F91" w:themeFill="accent1" w:themeFillShade="BF"/>
          </w:tcPr>
          <w:p w:rsidR="00B13CB4" w:rsidRPr="00AA2238" w:rsidRDefault="00B13CB4" w:rsidP="00CE36B9">
            <w:pPr>
              <w:rPr>
                <w:sz w:val="24"/>
                <w:szCs w:val="24"/>
              </w:rPr>
            </w:pPr>
          </w:p>
        </w:tc>
        <w:tc>
          <w:tcPr>
            <w:tcW w:w="425" w:type="dxa"/>
            <w:shd w:val="clear" w:color="auto" w:fill="FFFFFF" w:themeFill="background1"/>
          </w:tcPr>
          <w:p w:rsidR="00B13CB4" w:rsidRPr="00AA2238" w:rsidRDefault="00B13CB4" w:rsidP="00CE36B9">
            <w:pPr>
              <w:rPr>
                <w:sz w:val="24"/>
                <w:szCs w:val="24"/>
              </w:rPr>
            </w:pPr>
          </w:p>
        </w:tc>
        <w:tc>
          <w:tcPr>
            <w:tcW w:w="425" w:type="dxa"/>
            <w:shd w:val="clear" w:color="auto" w:fill="FFFFFF" w:themeFill="background1"/>
          </w:tcPr>
          <w:p w:rsidR="00B13CB4" w:rsidRPr="00AA2238" w:rsidRDefault="00B13CB4" w:rsidP="00CE36B9">
            <w:pPr>
              <w:rPr>
                <w:sz w:val="24"/>
                <w:szCs w:val="24"/>
              </w:rPr>
            </w:pPr>
          </w:p>
        </w:tc>
        <w:tc>
          <w:tcPr>
            <w:tcW w:w="428" w:type="dxa"/>
            <w:shd w:val="clear" w:color="auto" w:fill="FFFFFF" w:themeFill="background1"/>
          </w:tcPr>
          <w:p w:rsidR="00B13CB4" w:rsidRPr="00AA2238" w:rsidRDefault="00B13CB4" w:rsidP="00CE36B9">
            <w:pPr>
              <w:rPr>
                <w:sz w:val="24"/>
                <w:szCs w:val="24"/>
              </w:rPr>
            </w:pPr>
          </w:p>
        </w:tc>
      </w:tr>
      <w:tr w:rsidR="00B13CB4" w:rsidRPr="00AA2238" w:rsidTr="00CE36B9">
        <w:tc>
          <w:tcPr>
            <w:tcW w:w="511" w:type="dxa"/>
          </w:tcPr>
          <w:p w:rsidR="00B13CB4" w:rsidRPr="00AA2238" w:rsidRDefault="00B13CB4" w:rsidP="00CE36B9">
            <w:pPr>
              <w:rPr>
                <w:sz w:val="24"/>
                <w:szCs w:val="24"/>
              </w:rPr>
            </w:pPr>
            <w:r w:rsidRPr="00AA2238">
              <w:rPr>
                <w:sz w:val="24"/>
                <w:szCs w:val="24"/>
              </w:rPr>
              <w:t>8.</w:t>
            </w:r>
          </w:p>
        </w:tc>
        <w:tc>
          <w:tcPr>
            <w:tcW w:w="2148" w:type="dxa"/>
          </w:tcPr>
          <w:p w:rsidR="00B13CB4" w:rsidRPr="00AA2238" w:rsidRDefault="00B13CB4" w:rsidP="00CE36B9">
            <w:pPr>
              <w:rPr>
                <w:sz w:val="24"/>
                <w:szCs w:val="24"/>
              </w:rPr>
            </w:pPr>
            <w:r w:rsidRPr="00AA2238">
              <w:rPr>
                <w:sz w:val="24"/>
                <w:szCs w:val="24"/>
              </w:rPr>
              <w:t>Bilježnice</w:t>
            </w:r>
          </w:p>
        </w:tc>
        <w:tc>
          <w:tcPr>
            <w:tcW w:w="425" w:type="dxa"/>
            <w:shd w:val="clear" w:color="auto" w:fill="FFFFFF" w:themeFill="background1"/>
          </w:tcPr>
          <w:p w:rsidR="00B13CB4" w:rsidRPr="00AA2238" w:rsidRDefault="00B13CB4" w:rsidP="00CE36B9">
            <w:pPr>
              <w:rPr>
                <w:sz w:val="24"/>
                <w:szCs w:val="24"/>
              </w:rPr>
            </w:pPr>
          </w:p>
        </w:tc>
        <w:tc>
          <w:tcPr>
            <w:tcW w:w="426" w:type="dxa"/>
            <w:shd w:val="clear" w:color="auto" w:fill="FFFFFF" w:themeFill="background1"/>
          </w:tcPr>
          <w:p w:rsidR="00B13CB4" w:rsidRPr="00AA2238" w:rsidRDefault="00B13CB4" w:rsidP="00CE36B9">
            <w:pPr>
              <w:rPr>
                <w:sz w:val="24"/>
                <w:szCs w:val="24"/>
              </w:rPr>
            </w:pPr>
          </w:p>
        </w:tc>
        <w:tc>
          <w:tcPr>
            <w:tcW w:w="425" w:type="dxa"/>
            <w:shd w:val="clear" w:color="auto" w:fill="365F91" w:themeFill="accent1" w:themeFillShade="BF"/>
          </w:tcPr>
          <w:p w:rsidR="00B13CB4" w:rsidRPr="00AA2238" w:rsidRDefault="00B13CB4" w:rsidP="00CE36B9">
            <w:pPr>
              <w:rPr>
                <w:sz w:val="24"/>
                <w:szCs w:val="24"/>
              </w:rPr>
            </w:pPr>
          </w:p>
        </w:tc>
        <w:tc>
          <w:tcPr>
            <w:tcW w:w="425" w:type="dxa"/>
            <w:shd w:val="clear" w:color="auto" w:fill="FFFFFF" w:themeFill="background1"/>
          </w:tcPr>
          <w:p w:rsidR="00B13CB4" w:rsidRPr="00AA2238" w:rsidRDefault="00B13CB4" w:rsidP="00CE36B9">
            <w:pPr>
              <w:rPr>
                <w:sz w:val="24"/>
                <w:szCs w:val="24"/>
              </w:rPr>
            </w:pPr>
          </w:p>
        </w:tc>
        <w:tc>
          <w:tcPr>
            <w:tcW w:w="425" w:type="dxa"/>
            <w:shd w:val="clear" w:color="auto" w:fill="FFFFFF" w:themeFill="background1"/>
          </w:tcPr>
          <w:p w:rsidR="00B13CB4" w:rsidRPr="00AA2238" w:rsidRDefault="00B13CB4" w:rsidP="00CE36B9">
            <w:pPr>
              <w:rPr>
                <w:sz w:val="24"/>
                <w:szCs w:val="24"/>
              </w:rPr>
            </w:pPr>
          </w:p>
        </w:tc>
        <w:tc>
          <w:tcPr>
            <w:tcW w:w="428" w:type="dxa"/>
            <w:shd w:val="clear" w:color="auto" w:fill="FFFFFF" w:themeFill="background1"/>
          </w:tcPr>
          <w:p w:rsidR="00B13CB4" w:rsidRPr="00AA2238" w:rsidRDefault="00B13CB4" w:rsidP="00CE36B9">
            <w:pPr>
              <w:rPr>
                <w:sz w:val="24"/>
                <w:szCs w:val="24"/>
              </w:rPr>
            </w:pPr>
          </w:p>
        </w:tc>
      </w:tr>
      <w:tr w:rsidR="00B13CB4" w:rsidRPr="00AA2238" w:rsidTr="00CE36B9">
        <w:tc>
          <w:tcPr>
            <w:tcW w:w="511" w:type="dxa"/>
          </w:tcPr>
          <w:p w:rsidR="00B13CB4" w:rsidRPr="00AA2238" w:rsidRDefault="00B13CB4" w:rsidP="00CE36B9">
            <w:pPr>
              <w:rPr>
                <w:sz w:val="24"/>
                <w:szCs w:val="24"/>
              </w:rPr>
            </w:pPr>
            <w:r w:rsidRPr="00AA2238">
              <w:rPr>
                <w:sz w:val="24"/>
                <w:szCs w:val="24"/>
              </w:rPr>
              <w:t>9.</w:t>
            </w:r>
          </w:p>
        </w:tc>
        <w:tc>
          <w:tcPr>
            <w:tcW w:w="2148" w:type="dxa"/>
          </w:tcPr>
          <w:p w:rsidR="00B13CB4" w:rsidRPr="00AA2238" w:rsidRDefault="00B13CB4" w:rsidP="00CE36B9">
            <w:pPr>
              <w:rPr>
                <w:sz w:val="24"/>
                <w:szCs w:val="24"/>
              </w:rPr>
            </w:pPr>
            <w:r w:rsidRPr="00AA2238">
              <w:rPr>
                <w:sz w:val="24"/>
                <w:szCs w:val="24"/>
              </w:rPr>
              <w:t>Kemijske olovke</w:t>
            </w:r>
          </w:p>
        </w:tc>
        <w:tc>
          <w:tcPr>
            <w:tcW w:w="425" w:type="dxa"/>
            <w:shd w:val="clear" w:color="auto" w:fill="FFFFFF" w:themeFill="background1"/>
          </w:tcPr>
          <w:p w:rsidR="00B13CB4" w:rsidRPr="00AA2238" w:rsidRDefault="00B13CB4" w:rsidP="00CE36B9">
            <w:pPr>
              <w:rPr>
                <w:sz w:val="24"/>
                <w:szCs w:val="24"/>
              </w:rPr>
            </w:pPr>
          </w:p>
        </w:tc>
        <w:tc>
          <w:tcPr>
            <w:tcW w:w="426" w:type="dxa"/>
            <w:shd w:val="clear" w:color="auto" w:fill="FFFFFF" w:themeFill="background1"/>
          </w:tcPr>
          <w:p w:rsidR="00B13CB4" w:rsidRPr="00AA2238" w:rsidRDefault="00B13CB4" w:rsidP="00CE36B9">
            <w:pPr>
              <w:rPr>
                <w:sz w:val="24"/>
                <w:szCs w:val="24"/>
              </w:rPr>
            </w:pPr>
          </w:p>
        </w:tc>
        <w:tc>
          <w:tcPr>
            <w:tcW w:w="425" w:type="dxa"/>
            <w:shd w:val="clear" w:color="auto" w:fill="365F91" w:themeFill="accent1" w:themeFillShade="BF"/>
          </w:tcPr>
          <w:p w:rsidR="00B13CB4" w:rsidRPr="00AA2238" w:rsidRDefault="00B13CB4" w:rsidP="00CE36B9">
            <w:pPr>
              <w:rPr>
                <w:sz w:val="24"/>
                <w:szCs w:val="24"/>
              </w:rPr>
            </w:pPr>
          </w:p>
        </w:tc>
        <w:tc>
          <w:tcPr>
            <w:tcW w:w="425" w:type="dxa"/>
            <w:shd w:val="clear" w:color="auto" w:fill="FFFFFF" w:themeFill="background1"/>
          </w:tcPr>
          <w:p w:rsidR="00B13CB4" w:rsidRPr="00AA2238" w:rsidRDefault="00B13CB4" w:rsidP="00CE36B9">
            <w:pPr>
              <w:rPr>
                <w:sz w:val="24"/>
                <w:szCs w:val="24"/>
              </w:rPr>
            </w:pPr>
          </w:p>
        </w:tc>
        <w:tc>
          <w:tcPr>
            <w:tcW w:w="425" w:type="dxa"/>
            <w:shd w:val="clear" w:color="auto" w:fill="FFFFFF" w:themeFill="background1"/>
          </w:tcPr>
          <w:p w:rsidR="00B13CB4" w:rsidRPr="00AA2238" w:rsidRDefault="00B13CB4" w:rsidP="00CE36B9">
            <w:pPr>
              <w:rPr>
                <w:sz w:val="24"/>
                <w:szCs w:val="24"/>
              </w:rPr>
            </w:pPr>
          </w:p>
        </w:tc>
        <w:tc>
          <w:tcPr>
            <w:tcW w:w="428" w:type="dxa"/>
            <w:shd w:val="clear" w:color="auto" w:fill="FFFFFF" w:themeFill="background1"/>
          </w:tcPr>
          <w:p w:rsidR="00B13CB4" w:rsidRPr="00AA2238" w:rsidRDefault="00B13CB4" w:rsidP="00CE36B9">
            <w:pPr>
              <w:rPr>
                <w:sz w:val="24"/>
                <w:szCs w:val="24"/>
              </w:rPr>
            </w:pPr>
          </w:p>
        </w:tc>
      </w:tr>
      <w:tr w:rsidR="00B13CB4" w:rsidRPr="00AA2238" w:rsidTr="00CE36B9">
        <w:tc>
          <w:tcPr>
            <w:tcW w:w="511" w:type="dxa"/>
          </w:tcPr>
          <w:p w:rsidR="00B13CB4" w:rsidRPr="00AA2238" w:rsidRDefault="00B13CB4" w:rsidP="00CE36B9">
            <w:pPr>
              <w:rPr>
                <w:sz w:val="24"/>
                <w:szCs w:val="24"/>
              </w:rPr>
            </w:pPr>
            <w:r w:rsidRPr="00AA2238">
              <w:rPr>
                <w:sz w:val="24"/>
                <w:szCs w:val="24"/>
              </w:rPr>
              <w:t>10.</w:t>
            </w:r>
          </w:p>
        </w:tc>
        <w:tc>
          <w:tcPr>
            <w:tcW w:w="2148" w:type="dxa"/>
          </w:tcPr>
          <w:p w:rsidR="00B13CB4" w:rsidRPr="00AA2238" w:rsidRDefault="00B13CB4" w:rsidP="00CE36B9">
            <w:pPr>
              <w:rPr>
                <w:sz w:val="24"/>
                <w:szCs w:val="24"/>
              </w:rPr>
            </w:pPr>
            <w:r w:rsidRPr="00AA2238">
              <w:rPr>
                <w:sz w:val="24"/>
                <w:szCs w:val="24"/>
              </w:rPr>
              <w:t>Info tabele</w:t>
            </w:r>
          </w:p>
        </w:tc>
        <w:tc>
          <w:tcPr>
            <w:tcW w:w="425" w:type="dxa"/>
            <w:shd w:val="clear" w:color="auto" w:fill="FFFFFF" w:themeFill="background1"/>
          </w:tcPr>
          <w:p w:rsidR="00B13CB4" w:rsidRPr="00AA2238" w:rsidRDefault="00B13CB4" w:rsidP="00CE36B9">
            <w:pPr>
              <w:rPr>
                <w:sz w:val="24"/>
                <w:szCs w:val="24"/>
              </w:rPr>
            </w:pPr>
          </w:p>
        </w:tc>
        <w:tc>
          <w:tcPr>
            <w:tcW w:w="426" w:type="dxa"/>
            <w:shd w:val="clear" w:color="auto" w:fill="FFFFFF" w:themeFill="background1"/>
          </w:tcPr>
          <w:p w:rsidR="00B13CB4" w:rsidRPr="00AA2238" w:rsidRDefault="00B13CB4" w:rsidP="00CE36B9">
            <w:pPr>
              <w:rPr>
                <w:sz w:val="24"/>
                <w:szCs w:val="24"/>
              </w:rPr>
            </w:pPr>
          </w:p>
        </w:tc>
        <w:tc>
          <w:tcPr>
            <w:tcW w:w="425" w:type="dxa"/>
            <w:shd w:val="clear" w:color="auto" w:fill="FFFFFF" w:themeFill="background1"/>
          </w:tcPr>
          <w:p w:rsidR="00B13CB4" w:rsidRPr="00AA2238" w:rsidRDefault="00B13CB4" w:rsidP="00CE36B9">
            <w:pPr>
              <w:rPr>
                <w:sz w:val="24"/>
                <w:szCs w:val="24"/>
              </w:rPr>
            </w:pPr>
          </w:p>
        </w:tc>
        <w:tc>
          <w:tcPr>
            <w:tcW w:w="425" w:type="dxa"/>
            <w:shd w:val="clear" w:color="auto" w:fill="FFFFFF" w:themeFill="background1"/>
          </w:tcPr>
          <w:p w:rsidR="00B13CB4" w:rsidRPr="00AA2238" w:rsidRDefault="00B13CB4" w:rsidP="00CE36B9">
            <w:pPr>
              <w:rPr>
                <w:sz w:val="24"/>
                <w:szCs w:val="24"/>
              </w:rPr>
            </w:pPr>
          </w:p>
        </w:tc>
        <w:tc>
          <w:tcPr>
            <w:tcW w:w="425" w:type="dxa"/>
            <w:shd w:val="clear" w:color="auto" w:fill="FFFFFF" w:themeFill="background1"/>
          </w:tcPr>
          <w:p w:rsidR="00B13CB4" w:rsidRPr="00AA2238" w:rsidRDefault="00B13CB4" w:rsidP="00CE36B9">
            <w:pPr>
              <w:rPr>
                <w:sz w:val="24"/>
                <w:szCs w:val="24"/>
              </w:rPr>
            </w:pPr>
          </w:p>
        </w:tc>
        <w:tc>
          <w:tcPr>
            <w:tcW w:w="428" w:type="dxa"/>
            <w:shd w:val="clear" w:color="auto" w:fill="365F91" w:themeFill="accent1" w:themeFillShade="BF"/>
          </w:tcPr>
          <w:p w:rsidR="00B13CB4" w:rsidRPr="00AA2238" w:rsidRDefault="00B13CB4" w:rsidP="00CE36B9">
            <w:pPr>
              <w:rPr>
                <w:sz w:val="24"/>
                <w:szCs w:val="24"/>
              </w:rPr>
            </w:pPr>
          </w:p>
        </w:tc>
      </w:tr>
    </w:tbl>
    <w:p w:rsidR="00381A41" w:rsidRDefault="00381A41" w:rsidP="00381A41">
      <w:pPr>
        <w:rPr>
          <w:b/>
        </w:rPr>
      </w:pPr>
    </w:p>
    <w:p w:rsidR="00B13CB4" w:rsidRDefault="00B13CB4" w:rsidP="00381A41">
      <w:pPr>
        <w:rPr>
          <w:b/>
        </w:rPr>
      </w:pPr>
    </w:p>
    <w:p w:rsidR="00B13CB4" w:rsidRDefault="00B13CB4" w:rsidP="00381A41">
      <w:pPr>
        <w:rPr>
          <w:b/>
        </w:rPr>
      </w:pPr>
    </w:p>
    <w:p w:rsidR="00B13CB4" w:rsidRDefault="00B13CB4" w:rsidP="00381A41">
      <w:pPr>
        <w:rPr>
          <w:b/>
        </w:rPr>
      </w:pPr>
    </w:p>
    <w:p w:rsidR="00B13CB4" w:rsidRDefault="00B13CB4" w:rsidP="00381A41">
      <w:pPr>
        <w:rPr>
          <w:b/>
        </w:rPr>
      </w:pPr>
    </w:p>
    <w:p w:rsidR="00B13CB4" w:rsidRDefault="00B13CB4" w:rsidP="00381A41">
      <w:pPr>
        <w:rPr>
          <w:b/>
        </w:rPr>
      </w:pPr>
    </w:p>
    <w:p w:rsidR="00B13CB4" w:rsidRDefault="00B13CB4" w:rsidP="00381A41">
      <w:pPr>
        <w:rPr>
          <w:b/>
        </w:rPr>
      </w:pPr>
    </w:p>
    <w:p w:rsidR="00B13CB4" w:rsidRDefault="00B13CB4" w:rsidP="00381A41">
      <w:pPr>
        <w:rPr>
          <w:b/>
        </w:rPr>
      </w:pPr>
    </w:p>
    <w:p w:rsidR="00B13CB4" w:rsidRDefault="00B13CB4" w:rsidP="00381A41">
      <w:pPr>
        <w:rPr>
          <w:b/>
        </w:rPr>
      </w:pPr>
    </w:p>
    <w:p w:rsidR="00B13CB4" w:rsidRDefault="00B13CB4" w:rsidP="00381A41">
      <w:pPr>
        <w:rPr>
          <w:b/>
        </w:rPr>
      </w:pPr>
    </w:p>
    <w:p w:rsidR="00B13CB4" w:rsidRDefault="00B13CB4" w:rsidP="00381A41">
      <w:pPr>
        <w:rPr>
          <w:b/>
        </w:rPr>
      </w:pPr>
    </w:p>
    <w:p w:rsidR="00B13CB4" w:rsidRDefault="00B13CB4" w:rsidP="00381A41">
      <w:pPr>
        <w:rPr>
          <w:b/>
        </w:rPr>
      </w:pPr>
    </w:p>
    <w:p w:rsidR="00B13CB4" w:rsidRPr="00AA2238" w:rsidRDefault="00B13CB4" w:rsidP="00381A41">
      <w:pPr>
        <w:rPr>
          <w:b/>
        </w:rPr>
      </w:pPr>
    </w:p>
    <w:p w:rsidR="00381A41" w:rsidRPr="00872001" w:rsidRDefault="00381A41" w:rsidP="00381A41">
      <w:pPr>
        <w:pBdr>
          <w:top w:val="single" w:sz="4" w:space="1" w:color="auto"/>
          <w:left w:val="single" w:sz="4" w:space="4" w:color="auto"/>
          <w:bottom w:val="single" w:sz="4" w:space="1" w:color="auto"/>
          <w:right w:val="single" w:sz="4" w:space="4" w:color="auto"/>
        </w:pBdr>
        <w:shd w:val="clear" w:color="auto" w:fill="D9D9D9" w:themeFill="background1" w:themeFillShade="D9"/>
        <w:jc w:val="right"/>
      </w:pPr>
      <w:r w:rsidRPr="00B30774">
        <w:rPr>
          <w:b/>
          <w:u w:val="single"/>
        </w:rPr>
        <w:lastRenderedPageBreak/>
        <w:t xml:space="preserve">Obrazac </w:t>
      </w:r>
      <w:proofErr w:type="gramStart"/>
      <w:r w:rsidRPr="00B30774">
        <w:rPr>
          <w:b/>
          <w:u w:val="single"/>
        </w:rPr>
        <w:t>1</w:t>
      </w:r>
      <w:r w:rsidRPr="00B30774">
        <w:t xml:space="preserve">  –</w:t>
      </w:r>
      <w:proofErr w:type="gramEnd"/>
      <w:r w:rsidRPr="00B30774">
        <w:t xml:space="preserve">  Ogledni predložak sadržaja Izjave o nekažnjavanju </w:t>
      </w:r>
    </w:p>
    <w:p w:rsidR="00381A41" w:rsidRPr="00872001" w:rsidRDefault="00381A41" w:rsidP="00381A41">
      <w:pPr>
        <w:jc w:val="right"/>
        <w:rPr>
          <w:bCs/>
          <w:color w:val="000000"/>
        </w:rPr>
      </w:pPr>
      <w:r w:rsidRPr="00872001">
        <w:rPr>
          <w:bCs/>
          <w:color w:val="000000"/>
        </w:rPr>
        <w:t>(</w:t>
      </w:r>
      <w:proofErr w:type="gramStart"/>
      <w:r w:rsidRPr="00872001">
        <w:rPr>
          <w:bCs/>
          <w:color w:val="000000"/>
        </w:rPr>
        <w:t>ispuniti</w:t>
      </w:r>
      <w:proofErr w:type="gramEnd"/>
      <w:r w:rsidRPr="00872001">
        <w:rPr>
          <w:bCs/>
          <w:color w:val="000000"/>
        </w:rPr>
        <w:t xml:space="preserve"> obrazac, </w:t>
      </w:r>
      <w:r w:rsidRPr="00872001">
        <w:rPr>
          <w:bCs/>
        </w:rPr>
        <w:t>potpisati i ovjeriti pečatom</w:t>
      </w:r>
      <w:r w:rsidRPr="00872001">
        <w:rPr>
          <w:bCs/>
          <w:color w:val="000000"/>
        </w:rPr>
        <w:t>)</w:t>
      </w:r>
    </w:p>
    <w:p w:rsidR="00381A41" w:rsidRPr="00B30774" w:rsidRDefault="00381A41" w:rsidP="00381A41">
      <w:pPr>
        <w:spacing w:after="200" w:line="276" w:lineRule="auto"/>
        <w:jc w:val="both"/>
        <w:rPr>
          <w:color w:val="000000"/>
        </w:rPr>
      </w:pPr>
    </w:p>
    <w:p w:rsidR="00381A41" w:rsidRPr="00B30774" w:rsidRDefault="00381A41" w:rsidP="00381A41">
      <w:pPr>
        <w:spacing w:after="200" w:line="276" w:lineRule="auto"/>
        <w:jc w:val="both"/>
        <w:rPr>
          <w:color w:val="000000"/>
        </w:rPr>
      </w:pPr>
      <w:r w:rsidRPr="00B30774">
        <w:rPr>
          <w:color w:val="000000"/>
        </w:rPr>
        <w:t xml:space="preserve">Temeljem članka 251. </w:t>
      </w:r>
      <w:proofErr w:type="gramStart"/>
      <w:r w:rsidRPr="00B30774">
        <w:rPr>
          <w:color w:val="000000"/>
        </w:rPr>
        <w:t>stavak</w:t>
      </w:r>
      <w:proofErr w:type="gramEnd"/>
      <w:r w:rsidRPr="00B30774">
        <w:rPr>
          <w:color w:val="000000"/>
        </w:rPr>
        <w:t xml:space="preserve"> 1. </w:t>
      </w:r>
      <w:proofErr w:type="gramStart"/>
      <w:r w:rsidRPr="00B30774">
        <w:rPr>
          <w:color w:val="000000"/>
        </w:rPr>
        <w:t>točka</w:t>
      </w:r>
      <w:proofErr w:type="gramEnd"/>
      <w:r w:rsidRPr="00B30774">
        <w:rPr>
          <w:color w:val="000000"/>
        </w:rPr>
        <w:t xml:space="preserve"> 1. </w:t>
      </w:r>
      <w:proofErr w:type="gramStart"/>
      <w:r w:rsidRPr="00B30774">
        <w:rPr>
          <w:color w:val="000000"/>
        </w:rPr>
        <w:t>podtočka</w:t>
      </w:r>
      <w:proofErr w:type="gramEnd"/>
      <w:r w:rsidRPr="00B30774">
        <w:rPr>
          <w:color w:val="000000"/>
        </w:rPr>
        <w:t xml:space="preserve"> a) do f) i članka 265. </w:t>
      </w:r>
      <w:proofErr w:type="gramStart"/>
      <w:r w:rsidRPr="00B30774">
        <w:rPr>
          <w:color w:val="000000"/>
        </w:rPr>
        <w:t>stavak</w:t>
      </w:r>
      <w:proofErr w:type="gramEnd"/>
      <w:r w:rsidRPr="00B30774">
        <w:rPr>
          <w:color w:val="000000"/>
        </w:rPr>
        <w:t xml:space="preserve"> 2.  Zakona o javnoj nabavi („Narodne novine</w:t>
      </w:r>
      <w:proofErr w:type="gramStart"/>
      <w:r w:rsidRPr="00B30774">
        <w:rPr>
          <w:color w:val="000000"/>
        </w:rPr>
        <w:t>“ broj</w:t>
      </w:r>
      <w:proofErr w:type="gramEnd"/>
      <w:r w:rsidRPr="00B30774">
        <w:rPr>
          <w:color w:val="000000"/>
        </w:rPr>
        <w:t>: 120/2016), kao ovlaštena osoba za zastupanje gospodarskog subjekta dajem  sljedeću:</w:t>
      </w:r>
    </w:p>
    <w:p w:rsidR="00381A41" w:rsidRPr="00B30774" w:rsidRDefault="00381A41" w:rsidP="00381A41">
      <w:pPr>
        <w:spacing w:after="200" w:line="276" w:lineRule="auto"/>
        <w:jc w:val="center"/>
        <w:rPr>
          <w:b/>
          <w:bCs/>
          <w:color w:val="000000"/>
        </w:rPr>
      </w:pPr>
      <w:r w:rsidRPr="00B30774">
        <w:rPr>
          <w:b/>
          <w:bCs/>
          <w:color w:val="000000"/>
        </w:rPr>
        <w:t>I Z J A V U</w:t>
      </w:r>
    </w:p>
    <w:p w:rsidR="00381A41" w:rsidRPr="00B30774" w:rsidRDefault="00381A41" w:rsidP="00381A41">
      <w:pPr>
        <w:spacing w:after="200" w:line="276" w:lineRule="auto"/>
        <w:jc w:val="both"/>
        <w:rPr>
          <w:bCs/>
          <w:color w:val="000000"/>
        </w:rPr>
      </w:pPr>
      <w:proofErr w:type="gramStart"/>
      <w:r w:rsidRPr="00B30774">
        <w:rPr>
          <w:bCs/>
          <w:color w:val="000000"/>
        </w:rPr>
        <w:t>kojom</w:t>
      </w:r>
      <w:proofErr w:type="gramEnd"/>
      <w:r w:rsidRPr="00B30774">
        <w:rPr>
          <w:bCs/>
          <w:color w:val="000000"/>
        </w:rPr>
        <w:t xml:space="preserve"> ja</w:t>
      </w:r>
    </w:p>
    <w:p w:rsidR="00381A41" w:rsidRPr="00B30774" w:rsidRDefault="00381A41" w:rsidP="00381A41">
      <w:pPr>
        <w:spacing w:after="200" w:line="276" w:lineRule="auto"/>
        <w:jc w:val="both"/>
        <w:rPr>
          <w:bCs/>
          <w:color w:val="000000"/>
        </w:rPr>
      </w:pPr>
      <w:r w:rsidRPr="00B30774">
        <w:rPr>
          <w:bCs/>
          <w:color w:val="000000"/>
        </w:rPr>
        <w:t xml:space="preserve">____________________________________ </w:t>
      </w:r>
      <w:proofErr w:type="gramStart"/>
      <w:r w:rsidRPr="00B30774">
        <w:rPr>
          <w:bCs/>
          <w:color w:val="000000"/>
        </w:rPr>
        <w:t>iz</w:t>
      </w:r>
      <w:proofErr w:type="gramEnd"/>
      <w:r w:rsidRPr="00B30774">
        <w:rPr>
          <w:bCs/>
          <w:color w:val="000000"/>
        </w:rPr>
        <w:t xml:space="preserve"> ____________________________________</w:t>
      </w:r>
    </w:p>
    <w:p w:rsidR="00381A41" w:rsidRPr="00B30774" w:rsidRDefault="00381A41" w:rsidP="00381A41">
      <w:pPr>
        <w:ind w:left="708" w:firstLine="708"/>
      </w:pPr>
      <w:r w:rsidRPr="00B30774">
        <w:t xml:space="preserve"> (</w:t>
      </w:r>
      <w:proofErr w:type="gramStart"/>
      <w:r w:rsidRPr="00B30774">
        <w:t>ime</w:t>
      </w:r>
      <w:proofErr w:type="gramEnd"/>
      <w:r w:rsidRPr="00B30774">
        <w:t xml:space="preserve"> i prezime)</w:t>
      </w:r>
      <w:r w:rsidRPr="00B30774">
        <w:tab/>
      </w:r>
      <w:r w:rsidRPr="00B30774">
        <w:tab/>
      </w:r>
      <w:r w:rsidRPr="00B30774">
        <w:tab/>
      </w:r>
      <w:r w:rsidRPr="00B30774">
        <w:tab/>
        <w:t xml:space="preserve">                (</w:t>
      </w:r>
      <w:proofErr w:type="gramStart"/>
      <w:r w:rsidRPr="00B30774">
        <w:t>adresa</w:t>
      </w:r>
      <w:proofErr w:type="gramEnd"/>
      <w:r w:rsidRPr="00B30774">
        <w:t xml:space="preserve"> stanovanja)</w:t>
      </w:r>
    </w:p>
    <w:p w:rsidR="00381A41" w:rsidRPr="00B30774" w:rsidRDefault="00381A41" w:rsidP="00381A41"/>
    <w:p w:rsidR="00381A41" w:rsidRPr="00B30774" w:rsidRDefault="00381A41" w:rsidP="00381A41">
      <w:pPr>
        <w:spacing w:line="360" w:lineRule="auto"/>
      </w:pPr>
      <w:proofErr w:type="gramStart"/>
      <w:r w:rsidRPr="00B30774">
        <w:t>broj</w:t>
      </w:r>
      <w:proofErr w:type="gramEnd"/>
      <w:r w:rsidRPr="00B30774">
        <w:t xml:space="preserve"> osobne iskaznice_______________________ izdane od  ________________________</w:t>
      </w:r>
    </w:p>
    <w:p w:rsidR="00381A41" w:rsidRPr="00B30774" w:rsidRDefault="00381A41" w:rsidP="00381A41">
      <w:pPr>
        <w:spacing w:line="360" w:lineRule="auto"/>
        <w:rPr>
          <w:b/>
        </w:rPr>
      </w:pPr>
      <w:proofErr w:type="gramStart"/>
      <w:r w:rsidRPr="00B30774">
        <w:t>kao</w:t>
      </w:r>
      <w:proofErr w:type="gramEnd"/>
      <w:r w:rsidRPr="00B30774">
        <w:t xml:space="preserve"> osoba iz članka 251., stavka 1., točka 1. Zakona o javnoj nabavu </w:t>
      </w:r>
      <w:r w:rsidRPr="00B30774">
        <w:rPr>
          <w:b/>
        </w:rPr>
        <w:t xml:space="preserve">za </w:t>
      </w:r>
      <w:proofErr w:type="gramStart"/>
      <w:r w:rsidRPr="00B30774">
        <w:rPr>
          <w:b/>
        </w:rPr>
        <w:t>sebe</w:t>
      </w:r>
      <w:proofErr w:type="gramEnd"/>
      <w:r w:rsidRPr="00B30774">
        <w:rPr>
          <w:b/>
        </w:rPr>
        <w:t xml:space="preserve"> i za gospodarski subjekt:</w:t>
      </w:r>
    </w:p>
    <w:p w:rsidR="00381A41" w:rsidRPr="00B30774" w:rsidRDefault="00381A41" w:rsidP="00381A41">
      <w:pPr>
        <w:spacing w:after="200" w:line="276" w:lineRule="auto"/>
      </w:pPr>
      <w:r w:rsidRPr="00B30774">
        <w:t>___________________________________________________________________________</w:t>
      </w:r>
    </w:p>
    <w:p w:rsidR="00381A41" w:rsidRPr="00B30774" w:rsidRDefault="00381A41" w:rsidP="00381A41">
      <w:pPr>
        <w:spacing w:line="360" w:lineRule="auto"/>
        <w:jc w:val="center"/>
      </w:pPr>
      <w:r w:rsidRPr="00B30774">
        <w:t>(</w:t>
      </w:r>
      <w:proofErr w:type="gramStart"/>
      <w:r w:rsidRPr="00B30774">
        <w:t>naziv</w:t>
      </w:r>
      <w:proofErr w:type="gramEnd"/>
      <w:r w:rsidRPr="00B30774">
        <w:t xml:space="preserve"> i adresa gospodarskog subjekta, OIB)</w:t>
      </w:r>
    </w:p>
    <w:p w:rsidR="00381A41" w:rsidRPr="00B30774" w:rsidRDefault="00381A41" w:rsidP="00381A41">
      <w:pPr>
        <w:spacing w:after="200" w:line="276" w:lineRule="auto"/>
      </w:pPr>
      <w:r w:rsidRPr="00B30774">
        <w:t>___________________________________________________________________________</w:t>
      </w:r>
    </w:p>
    <w:p w:rsidR="00381A41" w:rsidRPr="00B30774" w:rsidRDefault="00381A41" w:rsidP="00381A41">
      <w:pPr>
        <w:spacing w:after="200" w:line="276" w:lineRule="auto"/>
        <w:jc w:val="both"/>
        <w:rPr>
          <w:color w:val="000000"/>
        </w:rPr>
      </w:pPr>
      <w:r w:rsidRPr="00B30774">
        <w:rPr>
          <w:color w:val="000000"/>
        </w:rPr>
        <w:t xml:space="preserve">Izjavljujem da nisam pravomoćnom presudom osuđen za Kaznena djela iz članka 251. </w:t>
      </w:r>
      <w:proofErr w:type="gramStart"/>
      <w:r w:rsidRPr="00B30774">
        <w:rPr>
          <w:color w:val="000000"/>
        </w:rPr>
        <w:t>stavak</w:t>
      </w:r>
      <w:proofErr w:type="gramEnd"/>
      <w:r w:rsidRPr="00B30774">
        <w:rPr>
          <w:color w:val="000000"/>
        </w:rPr>
        <w:t xml:space="preserve"> 1. </w:t>
      </w:r>
      <w:proofErr w:type="gramStart"/>
      <w:r w:rsidRPr="00B30774">
        <w:rPr>
          <w:color w:val="000000"/>
        </w:rPr>
        <w:t>točka</w:t>
      </w:r>
      <w:proofErr w:type="gramEnd"/>
      <w:r w:rsidRPr="00B30774">
        <w:rPr>
          <w:color w:val="000000"/>
        </w:rPr>
        <w:t xml:space="preserve"> a) do f).</w:t>
      </w:r>
    </w:p>
    <w:p w:rsidR="00381A41" w:rsidRPr="00B30774" w:rsidRDefault="00381A41" w:rsidP="00381A41">
      <w:pPr>
        <w:spacing w:after="200" w:line="276" w:lineRule="auto"/>
        <w:jc w:val="both"/>
        <w:rPr>
          <w:color w:val="000000"/>
        </w:rPr>
      </w:pPr>
    </w:p>
    <w:p w:rsidR="00381A41" w:rsidRPr="00B30774" w:rsidRDefault="00381A41" w:rsidP="00381A41">
      <w:pPr>
        <w:spacing w:after="200" w:line="276" w:lineRule="auto"/>
        <w:jc w:val="both"/>
        <w:rPr>
          <w:color w:val="000000"/>
        </w:rPr>
      </w:pPr>
      <w:r w:rsidRPr="00B30774">
        <w:rPr>
          <w:color w:val="000000"/>
        </w:rPr>
        <w:t>U ________</w:t>
      </w:r>
      <w:r>
        <w:rPr>
          <w:color w:val="000000"/>
        </w:rPr>
        <w:t xml:space="preserve">_________, </w:t>
      </w:r>
      <w:proofErr w:type="gramStart"/>
      <w:r>
        <w:rPr>
          <w:color w:val="000000"/>
        </w:rPr>
        <w:t>dana</w:t>
      </w:r>
      <w:proofErr w:type="gramEnd"/>
      <w:r>
        <w:rPr>
          <w:color w:val="000000"/>
        </w:rPr>
        <w:t xml:space="preserve"> ____________2019</w:t>
      </w:r>
      <w:r w:rsidRPr="00B30774">
        <w:rPr>
          <w:color w:val="000000"/>
        </w:rPr>
        <w:t xml:space="preserve">. </w:t>
      </w:r>
      <w:proofErr w:type="gramStart"/>
      <w:r>
        <w:rPr>
          <w:color w:val="000000"/>
        </w:rPr>
        <w:t>g</w:t>
      </w:r>
      <w:r w:rsidRPr="00B30774">
        <w:rPr>
          <w:color w:val="000000"/>
        </w:rPr>
        <w:t>odine</w:t>
      </w:r>
      <w:proofErr w:type="gramEnd"/>
      <w:r>
        <w:rPr>
          <w:color w:val="000000"/>
        </w:rPr>
        <w:t>.</w:t>
      </w:r>
    </w:p>
    <w:p w:rsidR="00381A41" w:rsidRPr="00B30774" w:rsidRDefault="00381A41" w:rsidP="00381A41">
      <w:pPr>
        <w:spacing w:after="200" w:line="276" w:lineRule="auto"/>
        <w:jc w:val="both"/>
        <w:rPr>
          <w:color w:val="000000"/>
        </w:rPr>
      </w:pPr>
    </w:p>
    <w:p w:rsidR="00381A41" w:rsidRPr="00B30774" w:rsidRDefault="00381A41" w:rsidP="00381A41">
      <w:pPr>
        <w:jc w:val="center"/>
      </w:pPr>
      <w:r>
        <w:t xml:space="preserve">                                 </w:t>
      </w:r>
      <w:r w:rsidRPr="00B30774">
        <w:t>______________________________________________________________</w:t>
      </w:r>
    </w:p>
    <w:p w:rsidR="00381A41" w:rsidRPr="00B30774" w:rsidRDefault="00381A41" w:rsidP="00381A41">
      <w:pPr>
        <w:jc w:val="right"/>
      </w:pPr>
      <w:r w:rsidRPr="00B30774">
        <w:rPr>
          <w:b/>
          <w:bCs/>
        </w:rPr>
        <w:tab/>
      </w:r>
      <w:r w:rsidRPr="00B30774">
        <w:rPr>
          <w:b/>
          <w:bCs/>
        </w:rPr>
        <w:tab/>
      </w:r>
      <w:r>
        <w:rPr>
          <w:b/>
          <w:bCs/>
        </w:rPr>
        <w:t xml:space="preserve">        </w:t>
      </w:r>
      <w:r w:rsidRPr="00B30774">
        <w:rPr>
          <w:b/>
          <w:bCs/>
        </w:rPr>
        <w:t xml:space="preserve"> </w:t>
      </w:r>
      <w:r w:rsidRPr="00B30774">
        <w:t>(</w:t>
      </w:r>
      <w:proofErr w:type="gramStart"/>
      <w:r w:rsidRPr="00B30774">
        <w:t>ime</w:t>
      </w:r>
      <w:proofErr w:type="gramEnd"/>
      <w:r w:rsidRPr="00B30774">
        <w:t xml:space="preserve"> i prezime osobe ovlaštene po zakonu za  za</w:t>
      </w:r>
      <w:r>
        <w:t>stupanje gospodarskog subjekta)</w:t>
      </w:r>
      <w:r>
        <w:rPr>
          <w:rStyle w:val="Referencafusnote"/>
        </w:rPr>
        <w:footnoteReference w:id="6"/>
      </w:r>
      <w:r w:rsidRPr="00B30774">
        <w:tab/>
      </w:r>
      <w:r w:rsidRPr="00B30774">
        <w:tab/>
      </w:r>
      <w:r w:rsidRPr="00B30774">
        <w:tab/>
      </w:r>
      <w:r w:rsidRPr="00B30774">
        <w:tab/>
      </w:r>
      <w:r w:rsidRPr="00B30774">
        <w:tab/>
      </w:r>
    </w:p>
    <w:p w:rsidR="00381A41" w:rsidRPr="00B30774" w:rsidRDefault="00381A41" w:rsidP="00381A41">
      <w:pPr>
        <w:autoSpaceDE w:val="0"/>
        <w:autoSpaceDN w:val="0"/>
        <w:adjustRightInd w:val="0"/>
        <w:spacing w:after="200" w:line="276" w:lineRule="auto"/>
      </w:pPr>
      <w:r w:rsidRPr="00B30774">
        <w:tab/>
      </w:r>
      <w:r w:rsidRPr="00B30774">
        <w:tab/>
      </w:r>
      <w:r w:rsidRPr="00B30774">
        <w:tab/>
      </w:r>
      <w:r w:rsidRPr="00B30774">
        <w:tab/>
      </w:r>
      <w:r w:rsidRPr="00B30774">
        <w:tab/>
      </w:r>
      <w:r w:rsidRPr="00B30774">
        <w:tab/>
      </w:r>
      <w:r w:rsidRPr="00B30774">
        <w:tab/>
        <w:t xml:space="preserve">            </w:t>
      </w:r>
      <w:r w:rsidRPr="00B30774">
        <w:tab/>
      </w:r>
      <w:r w:rsidRPr="00B30774">
        <w:tab/>
      </w:r>
      <w:r w:rsidRPr="00B30774">
        <w:tab/>
      </w:r>
      <w:r w:rsidRPr="00B30774">
        <w:tab/>
      </w:r>
      <w:r w:rsidRPr="00B30774">
        <w:tab/>
      </w:r>
      <w:r w:rsidRPr="00B30774">
        <w:tab/>
      </w:r>
      <w:r w:rsidRPr="00B30774">
        <w:tab/>
      </w:r>
      <w:r w:rsidRPr="00B30774">
        <w:tab/>
      </w:r>
      <w:r w:rsidRPr="00B30774">
        <w:tab/>
      </w:r>
      <w:r w:rsidRPr="00B30774">
        <w:tab/>
      </w:r>
      <w:r w:rsidRPr="00B30774">
        <w:tab/>
      </w:r>
      <w:r w:rsidRPr="00B30774">
        <w:tab/>
        <w:t>_______________________________</w:t>
      </w:r>
    </w:p>
    <w:p w:rsidR="00381A41" w:rsidRPr="00B30774" w:rsidRDefault="00381A41" w:rsidP="00381A41">
      <w:pPr>
        <w:autoSpaceDE w:val="0"/>
        <w:autoSpaceDN w:val="0"/>
        <w:adjustRightInd w:val="0"/>
        <w:spacing w:after="200" w:line="276" w:lineRule="auto"/>
        <w:ind w:left="720"/>
        <w:contextualSpacing/>
      </w:pPr>
      <w:r>
        <w:tab/>
      </w:r>
      <w:r>
        <w:tab/>
      </w:r>
      <w:r>
        <w:tab/>
      </w:r>
      <w:r>
        <w:tab/>
      </w:r>
      <w:r>
        <w:tab/>
        <w:t xml:space="preserve">       </w:t>
      </w:r>
      <w:r w:rsidRPr="00B30774">
        <w:t xml:space="preserve"> (</w:t>
      </w:r>
      <w:proofErr w:type="gramStart"/>
      <w:r w:rsidRPr="00B30774">
        <w:t>vlastoručni</w:t>
      </w:r>
      <w:proofErr w:type="gramEnd"/>
      <w:r w:rsidRPr="00B30774">
        <w:t xml:space="preserve"> potpis, pečat)</w:t>
      </w:r>
    </w:p>
    <w:p w:rsidR="00381A41" w:rsidRDefault="00381A41" w:rsidP="00381A41">
      <w:pPr>
        <w:autoSpaceDE w:val="0"/>
        <w:autoSpaceDN w:val="0"/>
        <w:adjustRightInd w:val="0"/>
        <w:spacing w:after="200" w:line="276" w:lineRule="auto"/>
        <w:ind w:left="720"/>
        <w:contextualSpacing/>
      </w:pPr>
    </w:p>
    <w:p w:rsidR="00381A41" w:rsidRDefault="00381A41" w:rsidP="00381A41">
      <w:pPr>
        <w:autoSpaceDE w:val="0"/>
        <w:autoSpaceDN w:val="0"/>
        <w:adjustRightInd w:val="0"/>
        <w:spacing w:after="200" w:line="276" w:lineRule="auto"/>
        <w:ind w:left="720"/>
        <w:contextualSpacing/>
      </w:pPr>
    </w:p>
    <w:p w:rsidR="00381A41" w:rsidRDefault="00381A41" w:rsidP="00381A41">
      <w:pPr>
        <w:autoSpaceDE w:val="0"/>
        <w:autoSpaceDN w:val="0"/>
        <w:adjustRightInd w:val="0"/>
        <w:spacing w:after="200" w:line="276" w:lineRule="auto"/>
        <w:ind w:left="720"/>
        <w:contextualSpacing/>
      </w:pPr>
    </w:p>
    <w:p w:rsidR="00381A41" w:rsidRDefault="00381A41" w:rsidP="00381A41">
      <w:pPr>
        <w:autoSpaceDE w:val="0"/>
        <w:autoSpaceDN w:val="0"/>
        <w:adjustRightInd w:val="0"/>
        <w:spacing w:after="200" w:line="276" w:lineRule="auto"/>
        <w:ind w:left="720"/>
        <w:contextualSpacing/>
      </w:pPr>
    </w:p>
    <w:p w:rsidR="00381A41" w:rsidRDefault="00381A41" w:rsidP="00381A41">
      <w:pPr>
        <w:autoSpaceDE w:val="0"/>
        <w:autoSpaceDN w:val="0"/>
        <w:adjustRightInd w:val="0"/>
        <w:spacing w:after="200" w:line="276" w:lineRule="auto"/>
        <w:ind w:left="720"/>
        <w:contextualSpacing/>
      </w:pPr>
    </w:p>
    <w:p w:rsidR="00381A41" w:rsidRPr="00B30774" w:rsidRDefault="00381A41" w:rsidP="00381A41">
      <w:pPr>
        <w:autoSpaceDE w:val="0"/>
        <w:autoSpaceDN w:val="0"/>
        <w:adjustRightInd w:val="0"/>
        <w:spacing w:after="200" w:line="276" w:lineRule="auto"/>
        <w:ind w:left="720"/>
        <w:contextualSpacing/>
      </w:pPr>
    </w:p>
    <w:p w:rsidR="00381A41" w:rsidRDefault="00381A41" w:rsidP="00381A41">
      <w:pPr>
        <w:autoSpaceDE w:val="0"/>
        <w:autoSpaceDN w:val="0"/>
        <w:adjustRightInd w:val="0"/>
        <w:spacing w:after="200" w:line="276" w:lineRule="auto"/>
        <w:ind w:left="142" w:hanging="142"/>
        <w:contextualSpacing/>
      </w:pPr>
    </w:p>
    <w:p w:rsidR="00381A41" w:rsidRDefault="00381A41" w:rsidP="00381A41">
      <w:pPr>
        <w:autoSpaceDE w:val="0"/>
        <w:autoSpaceDN w:val="0"/>
        <w:adjustRightInd w:val="0"/>
        <w:spacing w:after="200" w:line="276" w:lineRule="auto"/>
        <w:ind w:left="142" w:hanging="142"/>
        <w:contextualSpacing/>
      </w:pPr>
    </w:p>
    <w:p w:rsidR="00381A41" w:rsidRDefault="00381A41" w:rsidP="00381A41">
      <w:pPr>
        <w:autoSpaceDE w:val="0"/>
        <w:autoSpaceDN w:val="0"/>
        <w:adjustRightInd w:val="0"/>
        <w:spacing w:after="200" w:line="276" w:lineRule="auto"/>
        <w:ind w:left="142" w:hanging="142"/>
        <w:contextualSpacing/>
      </w:pPr>
    </w:p>
    <w:p w:rsidR="00F32CB2" w:rsidRDefault="00F32CB2" w:rsidP="00381A41">
      <w:pPr>
        <w:autoSpaceDE w:val="0"/>
        <w:autoSpaceDN w:val="0"/>
        <w:adjustRightInd w:val="0"/>
        <w:spacing w:after="200" w:line="276" w:lineRule="auto"/>
        <w:ind w:left="142" w:hanging="142"/>
        <w:contextualSpacing/>
      </w:pPr>
    </w:p>
    <w:p w:rsidR="00F32CB2" w:rsidRDefault="00F32CB2" w:rsidP="00381A41">
      <w:pPr>
        <w:autoSpaceDE w:val="0"/>
        <w:autoSpaceDN w:val="0"/>
        <w:adjustRightInd w:val="0"/>
        <w:spacing w:after="200" w:line="276" w:lineRule="auto"/>
        <w:ind w:left="142" w:hanging="142"/>
        <w:contextualSpacing/>
      </w:pPr>
    </w:p>
    <w:p w:rsidR="00F32CB2" w:rsidRDefault="00F32CB2" w:rsidP="00381A41">
      <w:pPr>
        <w:autoSpaceDE w:val="0"/>
        <w:autoSpaceDN w:val="0"/>
        <w:adjustRightInd w:val="0"/>
        <w:spacing w:after="200" w:line="276" w:lineRule="auto"/>
        <w:ind w:left="142" w:hanging="142"/>
        <w:contextualSpacing/>
      </w:pPr>
    </w:p>
    <w:p w:rsidR="00F32CB2" w:rsidRDefault="00F32CB2" w:rsidP="00381A41">
      <w:pPr>
        <w:autoSpaceDE w:val="0"/>
        <w:autoSpaceDN w:val="0"/>
        <w:adjustRightInd w:val="0"/>
        <w:spacing w:after="200" w:line="276" w:lineRule="auto"/>
        <w:ind w:left="142" w:hanging="142"/>
        <w:contextualSpacing/>
      </w:pPr>
    </w:p>
    <w:p w:rsidR="00F32CB2" w:rsidRDefault="00F32CB2" w:rsidP="00381A41">
      <w:pPr>
        <w:autoSpaceDE w:val="0"/>
        <w:autoSpaceDN w:val="0"/>
        <w:adjustRightInd w:val="0"/>
        <w:spacing w:after="200" w:line="276" w:lineRule="auto"/>
        <w:ind w:left="142" w:hanging="142"/>
        <w:contextualSpacing/>
      </w:pPr>
    </w:p>
    <w:p w:rsidR="00F32CB2" w:rsidRDefault="00F32CB2" w:rsidP="00381A41">
      <w:pPr>
        <w:autoSpaceDE w:val="0"/>
        <w:autoSpaceDN w:val="0"/>
        <w:adjustRightInd w:val="0"/>
        <w:spacing w:after="200" w:line="276" w:lineRule="auto"/>
        <w:ind w:left="142" w:hanging="142"/>
        <w:contextualSpacing/>
      </w:pPr>
    </w:p>
    <w:p w:rsidR="00381A41" w:rsidRDefault="00381A41" w:rsidP="00381A41">
      <w:pPr>
        <w:rPr>
          <w:rFonts w:cs="Tahoma"/>
        </w:rPr>
      </w:pPr>
    </w:p>
    <w:p w:rsidR="00381A41" w:rsidRPr="00F02A55" w:rsidRDefault="00381A41" w:rsidP="00381A4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pPr>
      <w:bookmarkStart w:id="24" w:name="_Toc469407200"/>
      <w:bookmarkStart w:id="25" w:name="_Toc17377185"/>
      <w:r w:rsidRPr="00F02A55">
        <w:rPr>
          <w:b/>
        </w:rPr>
        <w:lastRenderedPageBreak/>
        <w:t xml:space="preserve">Obrazac 2 </w:t>
      </w:r>
      <w:proofErr w:type="gramStart"/>
      <w:r w:rsidRPr="00F02A55">
        <w:rPr>
          <w:b/>
        </w:rPr>
        <w:t xml:space="preserve">–  </w:t>
      </w:r>
      <w:r w:rsidRPr="00F02A55">
        <w:t>Ogledni</w:t>
      </w:r>
      <w:proofErr w:type="gramEnd"/>
      <w:r w:rsidRPr="00F02A55">
        <w:t xml:space="preserve"> predložak sadržaja Popisa ugovora o uredno izvršenim ugovorima</w:t>
      </w:r>
      <w:bookmarkEnd w:id="24"/>
      <w:bookmarkEnd w:id="25"/>
    </w:p>
    <w:p w:rsidR="00381A41" w:rsidRPr="00F02A55" w:rsidRDefault="00381A41" w:rsidP="00381A41">
      <w:pPr>
        <w:jc w:val="right"/>
        <w:rPr>
          <w:bCs/>
          <w:color w:val="000000"/>
        </w:rPr>
      </w:pPr>
      <w:r w:rsidRPr="00F02A55">
        <w:rPr>
          <w:bCs/>
          <w:color w:val="000000"/>
        </w:rPr>
        <w:t>(</w:t>
      </w:r>
      <w:proofErr w:type="gramStart"/>
      <w:r w:rsidRPr="00F02A55">
        <w:rPr>
          <w:bCs/>
          <w:color w:val="000000"/>
        </w:rPr>
        <w:t>ispuniti</w:t>
      </w:r>
      <w:proofErr w:type="gramEnd"/>
      <w:r w:rsidRPr="00F02A55">
        <w:rPr>
          <w:bCs/>
          <w:color w:val="000000"/>
        </w:rPr>
        <w:t xml:space="preserve"> obrazac, </w:t>
      </w:r>
      <w:r w:rsidRPr="00F02A55">
        <w:rPr>
          <w:bCs/>
        </w:rPr>
        <w:t>potpisati i ovjeriti pečatom</w:t>
      </w:r>
      <w:r w:rsidRPr="00F02A55">
        <w:rPr>
          <w:bCs/>
          <w:color w:val="000000"/>
        </w:rPr>
        <w:t>)</w:t>
      </w:r>
    </w:p>
    <w:p w:rsidR="00381A41" w:rsidRPr="00F02A55" w:rsidRDefault="00381A41" w:rsidP="00381A41">
      <w:pPr>
        <w:spacing w:line="360" w:lineRule="auto"/>
        <w:rPr>
          <w:color w:val="000000"/>
        </w:rPr>
      </w:pPr>
    </w:p>
    <w:p w:rsidR="00381A41" w:rsidRDefault="00381A41" w:rsidP="00381A41">
      <w:pPr>
        <w:autoSpaceDE w:val="0"/>
        <w:autoSpaceDN w:val="0"/>
        <w:adjustRightInd w:val="0"/>
        <w:jc w:val="center"/>
        <w:rPr>
          <w:b/>
          <w:bCs/>
          <w:sz w:val="24"/>
          <w:szCs w:val="24"/>
        </w:rPr>
      </w:pPr>
    </w:p>
    <w:p w:rsidR="00381A41" w:rsidRPr="00F02A55" w:rsidRDefault="00381A41" w:rsidP="00381A41">
      <w:pPr>
        <w:autoSpaceDE w:val="0"/>
        <w:autoSpaceDN w:val="0"/>
        <w:adjustRightInd w:val="0"/>
        <w:jc w:val="center"/>
        <w:rPr>
          <w:b/>
          <w:bCs/>
          <w:sz w:val="24"/>
          <w:szCs w:val="24"/>
        </w:rPr>
      </w:pPr>
      <w:r w:rsidRPr="00F02A55">
        <w:rPr>
          <w:b/>
          <w:bCs/>
          <w:sz w:val="24"/>
          <w:szCs w:val="24"/>
        </w:rPr>
        <w:t xml:space="preserve">POPIS UGOVORA </w:t>
      </w:r>
    </w:p>
    <w:p w:rsidR="00381A41" w:rsidRPr="00F02A55" w:rsidRDefault="00381A41" w:rsidP="00381A41">
      <w:pPr>
        <w:autoSpaceDE w:val="0"/>
        <w:autoSpaceDN w:val="0"/>
        <w:adjustRightInd w:val="0"/>
        <w:jc w:val="center"/>
        <w:rPr>
          <w:b/>
          <w:sz w:val="24"/>
          <w:szCs w:val="24"/>
        </w:rPr>
      </w:pPr>
    </w:p>
    <w:p w:rsidR="00381A41" w:rsidRPr="00F02A55" w:rsidRDefault="00381A41" w:rsidP="00381A41">
      <w:pPr>
        <w:jc w:val="center"/>
        <w:rPr>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381A41" w:rsidRPr="00F02A55" w:rsidTr="00381A41">
        <w:tc>
          <w:tcPr>
            <w:tcW w:w="534" w:type="dxa"/>
            <w:vAlign w:val="center"/>
          </w:tcPr>
          <w:p w:rsidR="00381A41" w:rsidRPr="00F02A55" w:rsidRDefault="00381A41" w:rsidP="00381A41">
            <w:pPr>
              <w:autoSpaceDE w:val="0"/>
              <w:autoSpaceDN w:val="0"/>
              <w:adjustRightInd w:val="0"/>
              <w:jc w:val="center"/>
              <w:rPr>
                <w:b/>
              </w:rPr>
            </w:pPr>
            <w:r w:rsidRPr="00F02A55">
              <w:rPr>
                <w:b/>
              </w:rPr>
              <w:t>R.</w:t>
            </w:r>
          </w:p>
          <w:p w:rsidR="00381A41" w:rsidRPr="00F02A55" w:rsidRDefault="00381A41" w:rsidP="00381A41">
            <w:pPr>
              <w:autoSpaceDE w:val="0"/>
              <w:autoSpaceDN w:val="0"/>
              <w:adjustRightInd w:val="0"/>
              <w:jc w:val="center"/>
              <w:rPr>
                <w:b/>
              </w:rPr>
            </w:pPr>
            <w:r w:rsidRPr="00F02A55">
              <w:rPr>
                <w:b/>
              </w:rPr>
              <w:t>br.</w:t>
            </w:r>
          </w:p>
        </w:tc>
        <w:tc>
          <w:tcPr>
            <w:tcW w:w="2409" w:type="dxa"/>
            <w:vAlign w:val="center"/>
          </w:tcPr>
          <w:p w:rsidR="00381A41" w:rsidRPr="00F02A55" w:rsidRDefault="00381A41" w:rsidP="00381A41">
            <w:pPr>
              <w:autoSpaceDE w:val="0"/>
              <w:autoSpaceDN w:val="0"/>
              <w:adjustRightInd w:val="0"/>
              <w:jc w:val="center"/>
              <w:rPr>
                <w:b/>
              </w:rPr>
            </w:pPr>
            <w:r w:rsidRPr="00F02A55">
              <w:rPr>
                <w:b/>
              </w:rPr>
              <w:t>NARUČITELJ</w:t>
            </w:r>
          </w:p>
          <w:p w:rsidR="00381A41" w:rsidRPr="00F02A55" w:rsidRDefault="00381A41" w:rsidP="00381A41">
            <w:pPr>
              <w:autoSpaceDE w:val="0"/>
              <w:autoSpaceDN w:val="0"/>
              <w:adjustRightInd w:val="0"/>
              <w:jc w:val="center"/>
              <w:rPr>
                <w:b/>
              </w:rPr>
            </w:pPr>
            <w:r w:rsidRPr="00F02A55">
              <w:rPr>
                <w:b/>
              </w:rPr>
              <w:t>(naziv i sjedište)</w:t>
            </w:r>
          </w:p>
        </w:tc>
        <w:tc>
          <w:tcPr>
            <w:tcW w:w="2410" w:type="dxa"/>
            <w:vAlign w:val="center"/>
          </w:tcPr>
          <w:p w:rsidR="00381A41" w:rsidRPr="00F02A55" w:rsidRDefault="00381A41" w:rsidP="00381A41">
            <w:pPr>
              <w:autoSpaceDE w:val="0"/>
              <w:autoSpaceDN w:val="0"/>
              <w:adjustRightInd w:val="0"/>
              <w:jc w:val="center"/>
              <w:rPr>
                <w:b/>
              </w:rPr>
            </w:pPr>
            <w:r w:rsidRPr="00F02A55">
              <w:rPr>
                <w:b/>
              </w:rPr>
              <w:t>PREDMET UGOVORA</w:t>
            </w:r>
          </w:p>
        </w:tc>
        <w:tc>
          <w:tcPr>
            <w:tcW w:w="1985" w:type="dxa"/>
            <w:vAlign w:val="center"/>
          </w:tcPr>
          <w:p w:rsidR="00381A41" w:rsidRDefault="00381A41" w:rsidP="00381A41">
            <w:pPr>
              <w:autoSpaceDE w:val="0"/>
              <w:autoSpaceDN w:val="0"/>
              <w:adjustRightInd w:val="0"/>
              <w:jc w:val="center"/>
              <w:rPr>
                <w:b/>
              </w:rPr>
            </w:pPr>
            <w:r w:rsidRPr="00F02A55">
              <w:rPr>
                <w:b/>
              </w:rPr>
              <w:t>VRIJEDNOST UGOVORA</w:t>
            </w:r>
          </w:p>
          <w:p w:rsidR="00381A41" w:rsidRPr="00F02A55" w:rsidRDefault="00381A41" w:rsidP="00381A41">
            <w:pPr>
              <w:autoSpaceDE w:val="0"/>
              <w:autoSpaceDN w:val="0"/>
              <w:adjustRightInd w:val="0"/>
              <w:jc w:val="center"/>
              <w:rPr>
                <w:b/>
                <w:sz w:val="18"/>
                <w:szCs w:val="18"/>
              </w:rPr>
            </w:pPr>
            <w:r w:rsidRPr="00F02A55">
              <w:rPr>
                <w:b/>
                <w:sz w:val="18"/>
                <w:szCs w:val="18"/>
              </w:rPr>
              <w:t>(</w:t>
            </w:r>
            <w:r w:rsidRPr="00F02A55">
              <w:rPr>
                <w:sz w:val="18"/>
                <w:szCs w:val="18"/>
              </w:rPr>
              <w:t>u kunama bez PDV-a)</w:t>
            </w:r>
          </w:p>
        </w:tc>
        <w:tc>
          <w:tcPr>
            <w:tcW w:w="2409" w:type="dxa"/>
            <w:vAlign w:val="center"/>
          </w:tcPr>
          <w:p w:rsidR="00381A41" w:rsidRPr="00F02A55" w:rsidRDefault="00381A41" w:rsidP="00381A41">
            <w:pPr>
              <w:autoSpaceDE w:val="0"/>
              <w:autoSpaceDN w:val="0"/>
              <w:adjustRightInd w:val="0"/>
              <w:jc w:val="center"/>
              <w:rPr>
                <w:b/>
              </w:rPr>
            </w:pPr>
            <w:r w:rsidRPr="00F02A55">
              <w:rPr>
                <w:b/>
              </w:rPr>
              <w:t>MJEST</w:t>
            </w:r>
            <w:r>
              <w:rPr>
                <w:b/>
              </w:rPr>
              <w:t>O</w:t>
            </w:r>
            <w:r w:rsidRPr="00F02A55">
              <w:rPr>
                <w:b/>
              </w:rPr>
              <w:t xml:space="preserve"> I DATUM</w:t>
            </w:r>
          </w:p>
          <w:p w:rsidR="00381A41" w:rsidRPr="00F02A55" w:rsidRDefault="00381A41" w:rsidP="00381A41">
            <w:pPr>
              <w:autoSpaceDE w:val="0"/>
              <w:autoSpaceDN w:val="0"/>
              <w:adjustRightInd w:val="0"/>
              <w:jc w:val="center"/>
              <w:rPr>
                <w:b/>
              </w:rPr>
            </w:pPr>
            <w:r w:rsidRPr="00F02A55">
              <w:rPr>
                <w:b/>
              </w:rPr>
              <w:t>ZAVRŠETKA UGOVORA</w:t>
            </w:r>
          </w:p>
        </w:tc>
      </w:tr>
      <w:tr w:rsidR="00381A41" w:rsidRPr="00F02A55" w:rsidTr="00381A41">
        <w:tc>
          <w:tcPr>
            <w:tcW w:w="534" w:type="dxa"/>
          </w:tcPr>
          <w:p w:rsidR="00381A41" w:rsidRPr="00F02A55" w:rsidRDefault="00381A41" w:rsidP="00381A41">
            <w:pPr>
              <w:autoSpaceDE w:val="0"/>
              <w:autoSpaceDN w:val="0"/>
              <w:adjustRightInd w:val="0"/>
              <w:jc w:val="center"/>
            </w:pPr>
          </w:p>
        </w:tc>
        <w:tc>
          <w:tcPr>
            <w:tcW w:w="2409" w:type="dxa"/>
          </w:tcPr>
          <w:p w:rsidR="00381A41" w:rsidRPr="00F02A55" w:rsidRDefault="00381A41" w:rsidP="00381A41">
            <w:pPr>
              <w:autoSpaceDE w:val="0"/>
              <w:autoSpaceDN w:val="0"/>
              <w:adjustRightInd w:val="0"/>
            </w:pPr>
          </w:p>
          <w:p w:rsidR="00381A41" w:rsidRPr="00F02A55" w:rsidRDefault="00381A41" w:rsidP="00381A41">
            <w:pPr>
              <w:autoSpaceDE w:val="0"/>
              <w:autoSpaceDN w:val="0"/>
              <w:adjustRightInd w:val="0"/>
            </w:pPr>
          </w:p>
        </w:tc>
        <w:tc>
          <w:tcPr>
            <w:tcW w:w="2410" w:type="dxa"/>
          </w:tcPr>
          <w:p w:rsidR="00381A41" w:rsidRPr="00F02A55" w:rsidRDefault="00381A41" w:rsidP="00381A41">
            <w:pPr>
              <w:autoSpaceDE w:val="0"/>
              <w:autoSpaceDN w:val="0"/>
              <w:adjustRightInd w:val="0"/>
            </w:pPr>
          </w:p>
        </w:tc>
        <w:tc>
          <w:tcPr>
            <w:tcW w:w="1985" w:type="dxa"/>
          </w:tcPr>
          <w:p w:rsidR="00381A41" w:rsidRPr="00F02A55" w:rsidRDefault="00381A41" w:rsidP="00381A41">
            <w:pPr>
              <w:autoSpaceDE w:val="0"/>
              <w:autoSpaceDN w:val="0"/>
              <w:adjustRightInd w:val="0"/>
            </w:pPr>
          </w:p>
        </w:tc>
        <w:tc>
          <w:tcPr>
            <w:tcW w:w="2409" w:type="dxa"/>
          </w:tcPr>
          <w:p w:rsidR="00381A41" w:rsidRPr="00F02A55" w:rsidRDefault="00381A41" w:rsidP="00381A41">
            <w:pPr>
              <w:autoSpaceDE w:val="0"/>
              <w:autoSpaceDN w:val="0"/>
              <w:adjustRightInd w:val="0"/>
            </w:pPr>
          </w:p>
        </w:tc>
      </w:tr>
      <w:tr w:rsidR="00381A41" w:rsidRPr="00F02A55" w:rsidTr="00381A41">
        <w:tc>
          <w:tcPr>
            <w:tcW w:w="534" w:type="dxa"/>
          </w:tcPr>
          <w:p w:rsidR="00381A41" w:rsidRPr="00F02A55" w:rsidRDefault="00381A41" w:rsidP="00381A41">
            <w:pPr>
              <w:autoSpaceDE w:val="0"/>
              <w:autoSpaceDN w:val="0"/>
              <w:adjustRightInd w:val="0"/>
              <w:jc w:val="center"/>
            </w:pPr>
          </w:p>
        </w:tc>
        <w:tc>
          <w:tcPr>
            <w:tcW w:w="2409" w:type="dxa"/>
          </w:tcPr>
          <w:p w:rsidR="00381A41" w:rsidRPr="00F02A55" w:rsidRDefault="00381A41" w:rsidP="00381A41">
            <w:pPr>
              <w:autoSpaceDE w:val="0"/>
              <w:autoSpaceDN w:val="0"/>
              <w:adjustRightInd w:val="0"/>
            </w:pPr>
          </w:p>
          <w:p w:rsidR="00381A41" w:rsidRPr="00F02A55" w:rsidRDefault="00381A41" w:rsidP="00381A41">
            <w:pPr>
              <w:autoSpaceDE w:val="0"/>
              <w:autoSpaceDN w:val="0"/>
              <w:adjustRightInd w:val="0"/>
            </w:pPr>
          </w:p>
        </w:tc>
        <w:tc>
          <w:tcPr>
            <w:tcW w:w="2410" w:type="dxa"/>
          </w:tcPr>
          <w:p w:rsidR="00381A41" w:rsidRPr="00F02A55" w:rsidRDefault="00381A41" w:rsidP="00381A41">
            <w:pPr>
              <w:autoSpaceDE w:val="0"/>
              <w:autoSpaceDN w:val="0"/>
              <w:adjustRightInd w:val="0"/>
            </w:pPr>
          </w:p>
        </w:tc>
        <w:tc>
          <w:tcPr>
            <w:tcW w:w="1985" w:type="dxa"/>
          </w:tcPr>
          <w:p w:rsidR="00381A41" w:rsidRPr="00F02A55" w:rsidRDefault="00381A41" w:rsidP="00381A41">
            <w:pPr>
              <w:autoSpaceDE w:val="0"/>
              <w:autoSpaceDN w:val="0"/>
              <w:adjustRightInd w:val="0"/>
            </w:pPr>
          </w:p>
        </w:tc>
        <w:tc>
          <w:tcPr>
            <w:tcW w:w="2409" w:type="dxa"/>
          </w:tcPr>
          <w:p w:rsidR="00381A41" w:rsidRPr="00F02A55" w:rsidRDefault="00381A41" w:rsidP="00381A41">
            <w:pPr>
              <w:autoSpaceDE w:val="0"/>
              <w:autoSpaceDN w:val="0"/>
              <w:adjustRightInd w:val="0"/>
            </w:pPr>
          </w:p>
        </w:tc>
      </w:tr>
      <w:tr w:rsidR="00381A41" w:rsidRPr="00F02A55" w:rsidTr="00381A41">
        <w:tc>
          <w:tcPr>
            <w:tcW w:w="534" w:type="dxa"/>
          </w:tcPr>
          <w:p w:rsidR="00381A41" w:rsidRPr="00F02A55" w:rsidRDefault="00381A41" w:rsidP="00381A41">
            <w:pPr>
              <w:autoSpaceDE w:val="0"/>
              <w:autoSpaceDN w:val="0"/>
              <w:adjustRightInd w:val="0"/>
              <w:jc w:val="center"/>
            </w:pPr>
          </w:p>
        </w:tc>
        <w:tc>
          <w:tcPr>
            <w:tcW w:w="2409" w:type="dxa"/>
          </w:tcPr>
          <w:p w:rsidR="00381A41" w:rsidRPr="00F02A55" w:rsidRDefault="00381A41" w:rsidP="00381A41">
            <w:pPr>
              <w:autoSpaceDE w:val="0"/>
              <w:autoSpaceDN w:val="0"/>
              <w:adjustRightInd w:val="0"/>
            </w:pPr>
          </w:p>
          <w:p w:rsidR="00381A41" w:rsidRPr="00F02A55" w:rsidRDefault="00381A41" w:rsidP="00381A41">
            <w:pPr>
              <w:autoSpaceDE w:val="0"/>
              <w:autoSpaceDN w:val="0"/>
              <w:adjustRightInd w:val="0"/>
            </w:pPr>
          </w:p>
        </w:tc>
        <w:tc>
          <w:tcPr>
            <w:tcW w:w="2410" w:type="dxa"/>
          </w:tcPr>
          <w:p w:rsidR="00381A41" w:rsidRPr="00F02A55" w:rsidRDefault="00381A41" w:rsidP="00381A41">
            <w:pPr>
              <w:autoSpaceDE w:val="0"/>
              <w:autoSpaceDN w:val="0"/>
              <w:adjustRightInd w:val="0"/>
            </w:pPr>
          </w:p>
        </w:tc>
        <w:tc>
          <w:tcPr>
            <w:tcW w:w="1985" w:type="dxa"/>
          </w:tcPr>
          <w:p w:rsidR="00381A41" w:rsidRPr="00F02A55" w:rsidRDefault="00381A41" w:rsidP="00381A41">
            <w:pPr>
              <w:autoSpaceDE w:val="0"/>
              <w:autoSpaceDN w:val="0"/>
              <w:adjustRightInd w:val="0"/>
            </w:pPr>
          </w:p>
        </w:tc>
        <w:tc>
          <w:tcPr>
            <w:tcW w:w="2409" w:type="dxa"/>
          </w:tcPr>
          <w:p w:rsidR="00381A41" w:rsidRPr="00F02A55" w:rsidRDefault="00381A41" w:rsidP="00381A41">
            <w:pPr>
              <w:autoSpaceDE w:val="0"/>
              <w:autoSpaceDN w:val="0"/>
              <w:adjustRightInd w:val="0"/>
            </w:pPr>
          </w:p>
        </w:tc>
      </w:tr>
      <w:tr w:rsidR="00381A41" w:rsidRPr="00F02A55" w:rsidTr="00381A41">
        <w:tc>
          <w:tcPr>
            <w:tcW w:w="534" w:type="dxa"/>
          </w:tcPr>
          <w:p w:rsidR="00381A41" w:rsidRPr="00F02A55" w:rsidRDefault="00381A41" w:rsidP="00381A41">
            <w:pPr>
              <w:autoSpaceDE w:val="0"/>
              <w:autoSpaceDN w:val="0"/>
              <w:adjustRightInd w:val="0"/>
              <w:jc w:val="center"/>
            </w:pPr>
          </w:p>
        </w:tc>
        <w:tc>
          <w:tcPr>
            <w:tcW w:w="2409" w:type="dxa"/>
          </w:tcPr>
          <w:p w:rsidR="00381A41" w:rsidRPr="00F02A55" w:rsidRDefault="00381A41" w:rsidP="00381A41">
            <w:pPr>
              <w:autoSpaceDE w:val="0"/>
              <w:autoSpaceDN w:val="0"/>
              <w:adjustRightInd w:val="0"/>
            </w:pPr>
          </w:p>
          <w:p w:rsidR="00381A41" w:rsidRPr="00F02A55" w:rsidRDefault="00381A41" w:rsidP="00381A41">
            <w:pPr>
              <w:autoSpaceDE w:val="0"/>
              <w:autoSpaceDN w:val="0"/>
              <w:adjustRightInd w:val="0"/>
            </w:pPr>
          </w:p>
        </w:tc>
        <w:tc>
          <w:tcPr>
            <w:tcW w:w="2410" w:type="dxa"/>
          </w:tcPr>
          <w:p w:rsidR="00381A41" w:rsidRPr="00F02A55" w:rsidRDefault="00381A41" w:rsidP="00381A41">
            <w:pPr>
              <w:autoSpaceDE w:val="0"/>
              <w:autoSpaceDN w:val="0"/>
              <w:adjustRightInd w:val="0"/>
            </w:pPr>
          </w:p>
        </w:tc>
        <w:tc>
          <w:tcPr>
            <w:tcW w:w="1985" w:type="dxa"/>
          </w:tcPr>
          <w:p w:rsidR="00381A41" w:rsidRPr="00F02A55" w:rsidRDefault="00381A41" w:rsidP="00381A41">
            <w:pPr>
              <w:autoSpaceDE w:val="0"/>
              <w:autoSpaceDN w:val="0"/>
              <w:adjustRightInd w:val="0"/>
            </w:pPr>
          </w:p>
        </w:tc>
        <w:tc>
          <w:tcPr>
            <w:tcW w:w="2409" w:type="dxa"/>
          </w:tcPr>
          <w:p w:rsidR="00381A41" w:rsidRPr="00F02A55" w:rsidRDefault="00381A41" w:rsidP="00381A41">
            <w:pPr>
              <w:autoSpaceDE w:val="0"/>
              <w:autoSpaceDN w:val="0"/>
              <w:adjustRightInd w:val="0"/>
            </w:pPr>
          </w:p>
        </w:tc>
      </w:tr>
      <w:tr w:rsidR="00381A41" w:rsidRPr="00F02A55" w:rsidTr="00381A41">
        <w:tc>
          <w:tcPr>
            <w:tcW w:w="534" w:type="dxa"/>
          </w:tcPr>
          <w:p w:rsidR="00381A41" w:rsidRPr="00F02A55" w:rsidRDefault="00381A41" w:rsidP="00381A41">
            <w:pPr>
              <w:autoSpaceDE w:val="0"/>
              <w:autoSpaceDN w:val="0"/>
              <w:adjustRightInd w:val="0"/>
              <w:jc w:val="center"/>
            </w:pPr>
          </w:p>
        </w:tc>
        <w:tc>
          <w:tcPr>
            <w:tcW w:w="2409" w:type="dxa"/>
          </w:tcPr>
          <w:p w:rsidR="00381A41" w:rsidRPr="00F02A55" w:rsidRDefault="00381A41" w:rsidP="00381A41">
            <w:pPr>
              <w:autoSpaceDE w:val="0"/>
              <w:autoSpaceDN w:val="0"/>
              <w:adjustRightInd w:val="0"/>
            </w:pPr>
          </w:p>
          <w:p w:rsidR="00381A41" w:rsidRPr="00F02A55" w:rsidRDefault="00381A41" w:rsidP="00381A41">
            <w:pPr>
              <w:autoSpaceDE w:val="0"/>
              <w:autoSpaceDN w:val="0"/>
              <w:adjustRightInd w:val="0"/>
            </w:pPr>
          </w:p>
        </w:tc>
        <w:tc>
          <w:tcPr>
            <w:tcW w:w="2410" w:type="dxa"/>
          </w:tcPr>
          <w:p w:rsidR="00381A41" w:rsidRPr="00F02A55" w:rsidRDefault="00381A41" w:rsidP="00381A41">
            <w:pPr>
              <w:autoSpaceDE w:val="0"/>
              <w:autoSpaceDN w:val="0"/>
              <w:adjustRightInd w:val="0"/>
            </w:pPr>
          </w:p>
        </w:tc>
        <w:tc>
          <w:tcPr>
            <w:tcW w:w="1985" w:type="dxa"/>
          </w:tcPr>
          <w:p w:rsidR="00381A41" w:rsidRPr="00F02A55" w:rsidRDefault="00381A41" w:rsidP="00381A41">
            <w:pPr>
              <w:autoSpaceDE w:val="0"/>
              <w:autoSpaceDN w:val="0"/>
              <w:adjustRightInd w:val="0"/>
            </w:pPr>
          </w:p>
        </w:tc>
        <w:tc>
          <w:tcPr>
            <w:tcW w:w="2409" w:type="dxa"/>
          </w:tcPr>
          <w:p w:rsidR="00381A41" w:rsidRPr="00F02A55" w:rsidRDefault="00381A41" w:rsidP="00381A41">
            <w:pPr>
              <w:autoSpaceDE w:val="0"/>
              <w:autoSpaceDN w:val="0"/>
              <w:adjustRightInd w:val="0"/>
            </w:pPr>
          </w:p>
        </w:tc>
      </w:tr>
      <w:tr w:rsidR="00381A41" w:rsidRPr="00F02A55" w:rsidTr="00381A41">
        <w:tc>
          <w:tcPr>
            <w:tcW w:w="534" w:type="dxa"/>
          </w:tcPr>
          <w:p w:rsidR="00381A41" w:rsidRPr="00F02A55" w:rsidRDefault="00381A41" w:rsidP="00381A41">
            <w:pPr>
              <w:autoSpaceDE w:val="0"/>
              <w:autoSpaceDN w:val="0"/>
              <w:adjustRightInd w:val="0"/>
              <w:jc w:val="center"/>
            </w:pPr>
          </w:p>
        </w:tc>
        <w:tc>
          <w:tcPr>
            <w:tcW w:w="2409" w:type="dxa"/>
          </w:tcPr>
          <w:p w:rsidR="00381A41" w:rsidRPr="00F02A55" w:rsidRDefault="00381A41" w:rsidP="00381A41">
            <w:pPr>
              <w:autoSpaceDE w:val="0"/>
              <w:autoSpaceDN w:val="0"/>
              <w:adjustRightInd w:val="0"/>
            </w:pPr>
          </w:p>
          <w:p w:rsidR="00381A41" w:rsidRPr="00F02A55" w:rsidRDefault="00381A41" w:rsidP="00381A41">
            <w:pPr>
              <w:autoSpaceDE w:val="0"/>
              <w:autoSpaceDN w:val="0"/>
              <w:adjustRightInd w:val="0"/>
            </w:pPr>
          </w:p>
        </w:tc>
        <w:tc>
          <w:tcPr>
            <w:tcW w:w="2410" w:type="dxa"/>
          </w:tcPr>
          <w:p w:rsidR="00381A41" w:rsidRPr="00F02A55" w:rsidRDefault="00381A41" w:rsidP="00381A41">
            <w:pPr>
              <w:autoSpaceDE w:val="0"/>
              <w:autoSpaceDN w:val="0"/>
              <w:adjustRightInd w:val="0"/>
            </w:pPr>
          </w:p>
        </w:tc>
        <w:tc>
          <w:tcPr>
            <w:tcW w:w="1985" w:type="dxa"/>
          </w:tcPr>
          <w:p w:rsidR="00381A41" w:rsidRPr="00F02A55" w:rsidRDefault="00381A41" w:rsidP="00381A41">
            <w:pPr>
              <w:autoSpaceDE w:val="0"/>
              <w:autoSpaceDN w:val="0"/>
              <w:adjustRightInd w:val="0"/>
            </w:pPr>
          </w:p>
        </w:tc>
        <w:tc>
          <w:tcPr>
            <w:tcW w:w="2409" w:type="dxa"/>
          </w:tcPr>
          <w:p w:rsidR="00381A41" w:rsidRPr="00F02A55" w:rsidRDefault="00381A41" w:rsidP="00381A41">
            <w:pPr>
              <w:autoSpaceDE w:val="0"/>
              <w:autoSpaceDN w:val="0"/>
              <w:adjustRightInd w:val="0"/>
            </w:pPr>
          </w:p>
        </w:tc>
      </w:tr>
      <w:tr w:rsidR="00381A41" w:rsidRPr="00F02A55" w:rsidTr="00381A41">
        <w:tc>
          <w:tcPr>
            <w:tcW w:w="534" w:type="dxa"/>
          </w:tcPr>
          <w:p w:rsidR="00381A41" w:rsidRPr="00F02A55" w:rsidRDefault="00381A41" w:rsidP="00381A41">
            <w:pPr>
              <w:autoSpaceDE w:val="0"/>
              <w:autoSpaceDN w:val="0"/>
              <w:adjustRightInd w:val="0"/>
              <w:jc w:val="center"/>
            </w:pPr>
          </w:p>
          <w:p w:rsidR="00381A41" w:rsidRPr="00F02A55" w:rsidRDefault="00381A41" w:rsidP="00381A41">
            <w:pPr>
              <w:autoSpaceDE w:val="0"/>
              <w:autoSpaceDN w:val="0"/>
              <w:adjustRightInd w:val="0"/>
              <w:jc w:val="center"/>
            </w:pPr>
          </w:p>
        </w:tc>
        <w:tc>
          <w:tcPr>
            <w:tcW w:w="2409" w:type="dxa"/>
          </w:tcPr>
          <w:p w:rsidR="00381A41" w:rsidRPr="00F02A55" w:rsidRDefault="00381A41" w:rsidP="00381A41">
            <w:pPr>
              <w:autoSpaceDE w:val="0"/>
              <w:autoSpaceDN w:val="0"/>
              <w:adjustRightInd w:val="0"/>
            </w:pPr>
          </w:p>
        </w:tc>
        <w:tc>
          <w:tcPr>
            <w:tcW w:w="2410" w:type="dxa"/>
          </w:tcPr>
          <w:p w:rsidR="00381A41" w:rsidRPr="00F02A55" w:rsidRDefault="00381A41" w:rsidP="00381A41">
            <w:pPr>
              <w:autoSpaceDE w:val="0"/>
              <w:autoSpaceDN w:val="0"/>
              <w:adjustRightInd w:val="0"/>
            </w:pPr>
          </w:p>
        </w:tc>
        <w:tc>
          <w:tcPr>
            <w:tcW w:w="1985" w:type="dxa"/>
          </w:tcPr>
          <w:p w:rsidR="00381A41" w:rsidRPr="00F02A55" w:rsidRDefault="00381A41" w:rsidP="00381A41">
            <w:pPr>
              <w:autoSpaceDE w:val="0"/>
              <w:autoSpaceDN w:val="0"/>
              <w:adjustRightInd w:val="0"/>
            </w:pPr>
          </w:p>
        </w:tc>
        <w:tc>
          <w:tcPr>
            <w:tcW w:w="2409" w:type="dxa"/>
          </w:tcPr>
          <w:p w:rsidR="00381A41" w:rsidRPr="00F02A55" w:rsidRDefault="00381A41" w:rsidP="00381A41">
            <w:pPr>
              <w:autoSpaceDE w:val="0"/>
              <w:autoSpaceDN w:val="0"/>
              <w:adjustRightInd w:val="0"/>
            </w:pPr>
          </w:p>
        </w:tc>
      </w:tr>
      <w:tr w:rsidR="00381A41" w:rsidRPr="00F02A55" w:rsidTr="00381A41">
        <w:tc>
          <w:tcPr>
            <w:tcW w:w="534" w:type="dxa"/>
          </w:tcPr>
          <w:p w:rsidR="00381A41" w:rsidRPr="00F02A55" w:rsidRDefault="00381A41" w:rsidP="00381A41">
            <w:pPr>
              <w:autoSpaceDE w:val="0"/>
              <w:autoSpaceDN w:val="0"/>
              <w:adjustRightInd w:val="0"/>
              <w:jc w:val="center"/>
            </w:pPr>
          </w:p>
          <w:p w:rsidR="00381A41" w:rsidRPr="00F02A55" w:rsidRDefault="00381A41" w:rsidP="00381A41">
            <w:pPr>
              <w:autoSpaceDE w:val="0"/>
              <w:autoSpaceDN w:val="0"/>
              <w:adjustRightInd w:val="0"/>
              <w:jc w:val="center"/>
            </w:pPr>
          </w:p>
        </w:tc>
        <w:tc>
          <w:tcPr>
            <w:tcW w:w="2409" w:type="dxa"/>
          </w:tcPr>
          <w:p w:rsidR="00381A41" w:rsidRPr="00F02A55" w:rsidRDefault="00381A41" w:rsidP="00381A41">
            <w:pPr>
              <w:autoSpaceDE w:val="0"/>
              <w:autoSpaceDN w:val="0"/>
              <w:adjustRightInd w:val="0"/>
            </w:pPr>
          </w:p>
        </w:tc>
        <w:tc>
          <w:tcPr>
            <w:tcW w:w="2410" w:type="dxa"/>
          </w:tcPr>
          <w:p w:rsidR="00381A41" w:rsidRPr="00F02A55" w:rsidRDefault="00381A41" w:rsidP="00381A41">
            <w:pPr>
              <w:autoSpaceDE w:val="0"/>
              <w:autoSpaceDN w:val="0"/>
              <w:adjustRightInd w:val="0"/>
            </w:pPr>
          </w:p>
        </w:tc>
        <w:tc>
          <w:tcPr>
            <w:tcW w:w="1985" w:type="dxa"/>
          </w:tcPr>
          <w:p w:rsidR="00381A41" w:rsidRPr="00F02A55" w:rsidRDefault="00381A41" w:rsidP="00381A41">
            <w:pPr>
              <w:autoSpaceDE w:val="0"/>
              <w:autoSpaceDN w:val="0"/>
              <w:adjustRightInd w:val="0"/>
            </w:pPr>
          </w:p>
        </w:tc>
        <w:tc>
          <w:tcPr>
            <w:tcW w:w="2409" w:type="dxa"/>
          </w:tcPr>
          <w:p w:rsidR="00381A41" w:rsidRPr="00F02A55" w:rsidRDefault="00381A41" w:rsidP="00381A41">
            <w:pPr>
              <w:autoSpaceDE w:val="0"/>
              <w:autoSpaceDN w:val="0"/>
              <w:adjustRightInd w:val="0"/>
            </w:pPr>
          </w:p>
        </w:tc>
      </w:tr>
    </w:tbl>
    <w:p w:rsidR="00381A41" w:rsidRPr="00F02A55" w:rsidRDefault="00381A41" w:rsidP="00381A41">
      <w:pPr>
        <w:autoSpaceDE w:val="0"/>
        <w:autoSpaceDN w:val="0"/>
        <w:adjustRightInd w:val="0"/>
        <w:jc w:val="center"/>
        <w:rPr>
          <w:b/>
        </w:rPr>
      </w:pPr>
    </w:p>
    <w:p w:rsidR="00381A41" w:rsidRPr="00F02A55" w:rsidRDefault="00381A41" w:rsidP="00381A41">
      <w:pPr>
        <w:autoSpaceDE w:val="0"/>
        <w:autoSpaceDN w:val="0"/>
        <w:adjustRightInd w:val="0"/>
      </w:pPr>
    </w:p>
    <w:p w:rsidR="00381A41" w:rsidRPr="00F02A55" w:rsidRDefault="00381A41" w:rsidP="00381A41">
      <w:pPr>
        <w:autoSpaceDE w:val="0"/>
        <w:autoSpaceDN w:val="0"/>
        <w:adjustRightInd w:val="0"/>
        <w:jc w:val="both"/>
      </w:pPr>
      <w:r w:rsidRPr="00F02A55">
        <w:t xml:space="preserve">Potvrđujem da smo u gore navedenim ugovorima nastupali kao druga ugovorna strana </w:t>
      </w:r>
      <w:proofErr w:type="gramStart"/>
      <w:r w:rsidRPr="00F02A55">
        <w:t>te</w:t>
      </w:r>
      <w:proofErr w:type="gramEnd"/>
      <w:r w:rsidRPr="00F02A55">
        <w:t xml:space="preserve"> da smo navedene ugovore izvršili uredno i u svemu prema pravilima struke i ugovornim obvezama.</w:t>
      </w:r>
    </w:p>
    <w:p w:rsidR="00381A41" w:rsidRPr="00F02A55" w:rsidRDefault="00381A41" w:rsidP="00381A41">
      <w:pPr>
        <w:jc w:val="center"/>
        <w:rPr>
          <w:color w:val="FF0000"/>
        </w:rPr>
      </w:pPr>
    </w:p>
    <w:p w:rsidR="00381A41" w:rsidRPr="00F02A55" w:rsidRDefault="00381A41" w:rsidP="00381A41">
      <w:pPr>
        <w:spacing w:before="100" w:beforeAutospacing="1" w:after="100" w:afterAutospacing="1" w:line="360" w:lineRule="auto"/>
        <w:jc w:val="both"/>
      </w:pPr>
      <w:r w:rsidRPr="00F02A55">
        <w:t>U ___</w:t>
      </w:r>
      <w:r>
        <w:t>______________, ___________ 2019</w:t>
      </w:r>
      <w:r w:rsidRPr="00F02A55">
        <w:t>.</w:t>
      </w:r>
      <w:r w:rsidRPr="00F02A55">
        <w:rPr>
          <w:color w:val="000000"/>
        </w:rPr>
        <w:t xml:space="preserve"> </w:t>
      </w:r>
      <w:proofErr w:type="gramStart"/>
      <w:r>
        <w:rPr>
          <w:color w:val="000000"/>
        </w:rPr>
        <w:t>g</w:t>
      </w:r>
      <w:r w:rsidRPr="00B30774">
        <w:rPr>
          <w:color w:val="000000"/>
        </w:rPr>
        <w:t>odine</w:t>
      </w:r>
      <w:proofErr w:type="gramEnd"/>
      <w:r>
        <w:rPr>
          <w:color w:val="000000"/>
        </w:rPr>
        <w:t>.</w:t>
      </w:r>
    </w:p>
    <w:p w:rsidR="00381A41" w:rsidRPr="00F02A55" w:rsidRDefault="00381A41" w:rsidP="00381A41">
      <w:pPr>
        <w:jc w:val="both"/>
      </w:pPr>
    </w:p>
    <w:p w:rsidR="00381A41" w:rsidRPr="00B30774" w:rsidRDefault="00381A41" w:rsidP="00381A41">
      <w:pPr>
        <w:spacing w:after="200" w:line="276" w:lineRule="auto"/>
        <w:jc w:val="both"/>
        <w:rPr>
          <w:color w:val="000000"/>
        </w:rPr>
      </w:pPr>
    </w:p>
    <w:p w:rsidR="00381A41" w:rsidRPr="00B30774" w:rsidRDefault="00381A41" w:rsidP="00381A41">
      <w:pPr>
        <w:jc w:val="center"/>
      </w:pPr>
      <w:r>
        <w:t xml:space="preserve">                                 </w:t>
      </w:r>
      <w:r w:rsidRPr="00B30774">
        <w:t>______________________________________________________________</w:t>
      </w:r>
    </w:p>
    <w:p w:rsidR="00381A41" w:rsidRPr="00B30774" w:rsidRDefault="00381A41" w:rsidP="00381A41">
      <w:pPr>
        <w:jc w:val="right"/>
      </w:pPr>
      <w:r w:rsidRPr="00B30774">
        <w:rPr>
          <w:b/>
          <w:bCs/>
        </w:rPr>
        <w:tab/>
      </w:r>
      <w:r w:rsidRPr="00B30774">
        <w:rPr>
          <w:b/>
          <w:bCs/>
        </w:rPr>
        <w:tab/>
      </w:r>
      <w:r>
        <w:rPr>
          <w:b/>
          <w:bCs/>
        </w:rPr>
        <w:t xml:space="preserve">        </w:t>
      </w:r>
      <w:r w:rsidRPr="00B30774">
        <w:rPr>
          <w:b/>
          <w:bCs/>
        </w:rPr>
        <w:t xml:space="preserve"> </w:t>
      </w:r>
      <w:r w:rsidRPr="00B30774">
        <w:t>(</w:t>
      </w:r>
      <w:proofErr w:type="gramStart"/>
      <w:r w:rsidRPr="00B30774">
        <w:t>ime</w:t>
      </w:r>
      <w:proofErr w:type="gramEnd"/>
      <w:r w:rsidRPr="00B30774">
        <w:t xml:space="preserve"> i prezime osobe ovlaštene po zakonu za  za</w:t>
      </w:r>
      <w:r>
        <w:t>stupanje gospodarskog subjekta)</w:t>
      </w:r>
      <w:r w:rsidRPr="00B30774">
        <w:tab/>
      </w:r>
      <w:r w:rsidRPr="00B30774">
        <w:tab/>
      </w:r>
      <w:r w:rsidRPr="00B30774">
        <w:tab/>
      </w:r>
      <w:r w:rsidRPr="00B30774">
        <w:tab/>
      </w:r>
      <w:r w:rsidRPr="00B30774">
        <w:tab/>
      </w:r>
    </w:p>
    <w:p w:rsidR="00381A41" w:rsidRPr="00B30774" w:rsidRDefault="00381A41" w:rsidP="00381A41">
      <w:pPr>
        <w:autoSpaceDE w:val="0"/>
        <w:autoSpaceDN w:val="0"/>
        <w:adjustRightInd w:val="0"/>
        <w:spacing w:after="200" w:line="276" w:lineRule="auto"/>
      </w:pPr>
      <w:r w:rsidRPr="00B30774">
        <w:tab/>
      </w:r>
      <w:r w:rsidRPr="00B30774">
        <w:tab/>
      </w:r>
      <w:r w:rsidRPr="00B30774">
        <w:tab/>
      </w:r>
      <w:r w:rsidRPr="00B30774">
        <w:tab/>
      </w:r>
      <w:r w:rsidRPr="00B30774">
        <w:tab/>
      </w:r>
      <w:r w:rsidRPr="00B30774">
        <w:tab/>
      </w:r>
      <w:r w:rsidRPr="00B30774">
        <w:tab/>
        <w:t xml:space="preserve">            </w:t>
      </w:r>
      <w:r w:rsidRPr="00B30774">
        <w:tab/>
      </w:r>
      <w:r w:rsidRPr="00B30774">
        <w:tab/>
      </w:r>
      <w:r w:rsidRPr="00B30774">
        <w:tab/>
      </w:r>
      <w:r w:rsidRPr="00B30774">
        <w:tab/>
      </w:r>
      <w:r w:rsidRPr="00B30774">
        <w:tab/>
      </w:r>
      <w:r w:rsidRPr="00B30774">
        <w:tab/>
      </w:r>
      <w:r w:rsidRPr="00B30774">
        <w:tab/>
      </w:r>
      <w:r w:rsidRPr="00B30774">
        <w:tab/>
      </w:r>
      <w:r w:rsidRPr="00B30774">
        <w:tab/>
      </w:r>
      <w:r w:rsidRPr="00B30774">
        <w:tab/>
      </w:r>
      <w:r w:rsidRPr="00B30774">
        <w:tab/>
      </w:r>
      <w:r w:rsidRPr="00B30774">
        <w:tab/>
        <w:t>_______________________________</w:t>
      </w:r>
    </w:p>
    <w:p w:rsidR="00381A41" w:rsidRPr="00B30774" w:rsidRDefault="00381A41" w:rsidP="00381A41">
      <w:pPr>
        <w:autoSpaceDE w:val="0"/>
        <w:autoSpaceDN w:val="0"/>
        <w:adjustRightInd w:val="0"/>
        <w:spacing w:after="200" w:line="276" w:lineRule="auto"/>
        <w:ind w:left="720"/>
        <w:contextualSpacing/>
      </w:pPr>
      <w:r>
        <w:tab/>
      </w:r>
      <w:r>
        <w:tab/>
      </w:r>
      <w:r>
        <w:tab/>
      </w:r>
      <w:r>
        <w:tab/>
      </w:r>
      <w:r>
        <w:tab/>
        <w:t xml:space="preserve">       </w:t>
      </w:r>
      <w:r w:rsidRPr="00B30774">
        <w:t xml:space="preserve"> (</w:t>
      </w:r>
      <w:proofErr w:type="gramStart"/>
      <w:r w:rsidRPr="00B30774">
        <w:t>vlastoručni</w:t>
      </w:r>
      <w:proofErr w:type="gramEnd"/>
      <w:r w:rsidRPr="00B30774">
        <w:t xml:space="preserve"> potpis, pečat)</w:t>
      </w:r>
    </w:p>
    <w:p w:rsidR="00381A41" w:rsidRDefault="00381A41" w:rsidP="00381A41">
      <w:pPr>
        <w:autoSpaceDE w:val="0"/>
        <w:autoSpaceDN w:val="0"/>
        <w:adjustRightInd w:val="0"/>
        <w:spacing w:after="200" w:line="276" w:lineRule="auto"/>
        <w:ind w:left="720"/>
        <w:contextualSpacing/>
      </w:pPr>
    </w:p>
    <w:p w:rsidR="00381A41" w:rsidRPr="00F02A55" w:rsidRDefault="00381A41" w:rsidP="00381A41">
      <w:pPr>
        <w:rPr>
          <w:rFonts w:ascii="Arial" w:hAnsi="Arial"/>
        </w:rPr>
      </w:pPr>
    </w:p>
    <w:p w:rsidR="00381A41" w:rsidRDefault="00381A41" w:rsidP="00381A41"/>
    <w:p w:rsidR="00381A41" w:rsidRDefault="00381A41" w:rsidP="00381A41">
      <w:pPr>
        <w:pStyle w:val="Odlomakpopisa"/>
        <w:jc w:val="both"/>
        <w:rPr>
          <w:rFonts w:ascii="Times New Roman" w:hAnsi="Times New Roman"/>
        </w:rPr>
      </w:pPr>
    </w:p>
    <w:p w:rsidR="00381A41" w:rsidRDefault="00381A41" w:rsidP="00381A41">
      <w:pPr>
        <w:pStyle w:val="Odlomakpopisa"/>
        <w:jc w:val="both"/>
        <w:rPr>
          <w:rFonts w:ascii="Times New Roman" w:hAnsi="Times New Roman"/>
        </w:rPr>
      </w:pPr>
    </w:p>
    <w:p w:rsidR="00381A41" w:rsidRDefault="00381A41" w:rsidP="00381A41">
      <w:pPr>
        <w:pStyle w:val="Odlomakpopisa"/>
        <w:jc w:val="both"/>
        <w:rPr>
          <w:rFonts w:ascii="Times New Roman" w:hAnsi="Times New Roman"/>
        </w:rPr>
      </w:pPr>
    </w:p>
    <w:p w:rsidR="00F32CB2" w:rsidRDefault="00F32CB2" w:rsidP="00381A41">
      <w:pPr>
        <w:pStyle w:val="Odlomakpopisa"/>
        <w:jc w:val="both"/>
        <w:rPr>
          <w:rFonts w:ascii="Times New Roman" w:hAnsi="Times New Roman"/>
        </w:rPr>
      </w:pPr>
    </w:p>
    <w:p w:rsidR="00381A41" w:rsidRDefault="00381A41" w:rsidP="00381A41">
      <w:pPr>
        <w:pStyle w:val="Odlomakpopisa"/>
        <w:jc w:val="both"/>
        <w:rPr>
          <w:rFonts w:ascii="Times New Roman" w:hAnsi="Times New Roman"/>
        </w:rPr>
      </w:pPr>
    </w:p>
    <w:p w:rsidR="00381A41" w:rsidRDefault="00381A41" w:rsidP="00381A4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b/>
        </w:rPr>
      </w:pPr>
      <w:r>
        <w:rPr>
          <w:b/>
        </w:rPr>
        <w:lastRenderedPageBreak/>
        <w:t>Obrazac 3</w:t>
      </w:r>
      <w:r>
        <w:rPr>
          <w:rStyle w:val="Referencafusnote"/>
          <w:b/>
        </w:rPr>
        <w:footnoteReference w:id="7"/>
      </w:r>
    </w:p>
    <w:p w:rsidR="00381A41" w:rsidRPr="00DF261E" w:rsidRDefault="00381A41" w:rsidP="00381A41">
      <w:pPr>
        <w:rPr>
          <w:b/>
        </w:rPr>
      </w:pPr>
    </w:p>
    <w:p w:rsidR="00381A41" w:rsidRPr="00DF261E" w:rsidRDefault="00381A41" w:rsidP="00381A41">
      <w:pPr>
        <w:autoSpaceDE w:val="0"/>
        <w:autoSpaceDN w:val="0"/>
        <w:adjustRightInd w:val="0"/>
        <w:jc w:val="both"/>
        <w:rPr>
          <w:iCs/>
        </w:rPr>
      </w:pPr>
      <w:r>
        <w:rPr>
          <w:iCs/>
        </w:rPr>
        <w:t>Sukladno članku 50</w:t>
      </w:r>
      <w:r w:rsidRPr="00DF261E">
        <w:rPr>
          <w:iCs/>
        </w:rPr>
        <w:t>.  Zakona o javnoj nabavi („Narodne novine</w:t>
      </w:r>
      <w:proofErr w:type="gramStart"/>
      <w:r w:rsidRPr="00DF261E">
        <w:rPr>
          <w:iCs/>
        </w:rPr>
        <w:t>“ broj</w:t>
      </w:r>
      <w:proofErr w:type="gramEnd"/>
      <w:r w:rsidRPr="00DF261E">
        <w:rPr>
          <w:iCs/>
        </w:rPr>
        <w:t xml:space="preserve"> </w:t>
      </w:r>
      <w:r>
        <w:rPr>
          <w:iCs/>
        </w:rPr>
        <w:t>120/16</w:t>
      </w:r>
      <w:r w:rsidRPr="00DF261E">
        <w:rPr>
          <w:iCs/>
        </w:rPr>
        <w:t>) ponuditelji u zajednici ponuditelja daju slijedeću</w:t>
      </w:r>
    </w:p>
    <w:p w:rsidR="00381A41" w:rsidRPr="00DF261E" w:rsidRDefault="00381A41" w:rsidP="00381A41">
      <w:pPr>
        <w:autoSpaceDE w:val="0"/>
        <w:autoSpaceDN w:val="0"/>
        <w:adjustRightInd w:val="0"/>
        <w:rPr>
          <w:iCs/>
        </w:rPr>
      </w:pPr>
    </w:p>
    <w:p w:rsidR="00381A41" w:rsidRPr="00DF261E" w:rsidRDefault="00381A41" w:rsidP="00381A41">
      <w:pPr>
        <w:autoSpaceDE w:val="0"/>
        <w:autoSpaceDN w:val="0"/>
        <w:adjustRightInd w:val="0"/>
        <w:rPr>
          <w:iCs/>
        </w:rPr>
      </w:pPr>
    </w:p>
    <w:p w:rsidR="00381A41" w:rsidRDefault="00381A41" w:rsidP="00381A41">
      <w:pPr>
        <w:autoSpaceDE w:val="0"/>
        <w:autoSpaceDN w:val="0"/>
        <w:adjustRightInd w:val="0"/>
        <w:jc w:val="center"/>
        <w:rPr>
          <w:b/>
          <w:iCs/>
        </w:rPr>
      </w:pPr>
      <w:r w:rsidRPr="00DF261E">
        <w:rPr>
          <w:b/>
          <w:iCs/>
        </w:rPr>
        <w:t>IZJAVU</w:t>
      </w:r>
    </w:p>
    <w:p w:rsidR="00381A41" w:rsidRPr="00DF261E" w:rsidRDefault="00381A41" w:rsidP="00381A41">
      <w:pPr>
        <w:autoSpaceDE w:val="0"/>
        <w:autoSpaceDN w:val="0"/>
        <w:adjustRightInd w:val="0"/>
        <w:jc w:val="center"/>
        <w:rPr>
          <w:b/>
          <w:iCs/>
        </w:rPr>
      </w:pPr>
    </w:p>
    <w:p w:rsidR="00381A41" w:rsidRPr="00DF261E" w:rsidRDefault="00381A41" w:rsidP="00381A41">
      <w:pPr>
        <w:autoSpaceDE w:val="0"/>
        <w:autoSpaceDN w:val="0"/>
        <w:adjustRightInd w:val="0"/>
        <w:jc w:val="center"/>
        <w:rPr>
          <w:b/>
          <w:iCs/>
        </w:rPr>
      </w:pPr>
      <w:r w:rsidRPr="00DF261E">
        <w:rPr>
          <w:b/>
          <w:iCs/>
        </w:rPr>
        <w:t xml:space="preserve"> O SOLIDARNOJ ODGOVONOSTI ZAJEDNIČKIH PONUDITELJA</w:t>
      </w:r>
    </w:p>
    <w:p w:rsidR="00381A41" w:rsidRPr="00DF261E" w:rsidRDefault="00381A41" w:rsidP="00381A41">
      <w:pPr>
        <w:autoSpaceDE w:val="0"/>
        <w:autoSpaceDN w:val="0"/>
        <w:adjustRightInd w:val="0"/>
        <w:rPr>
          <w:iCs/>
        </w:rPr>
      </w:pPr>
    </w:p>
    <w:p w:rsidR="00381A41" w:rsidRPr="00DF261E" w:rsidRDefault="00381A41" w:rsidP="00381A41">
      <w:pPr>
        <w:autoSpaceDE w:val="0"/>
        <w:autoSpaceDN w:val="0"/>
        <w:adjustRightInd w:val="0"/>
        <w:jc w:val="both"/>
      </w:pPr>
    </w:p>
    <w:p w:rsidR="00381A41" w:rsidRPr="00DF261E" w:rsidRDefault="00381A41" w:rsidP="00381A41">
      <w:pPr>
        <w:jc w:val="both"/>
      </w:pPr>
      <w:r w:rsidRPr="00DF261E">
        <w:t xml:space="preserve">Izjavljujemo da kao članovi zajednice ponuditelja, u slučaju ugovornog odnosa između nas i naručitelja, solidarno odgovaramo naručitelju za uredno izvršenje ugovora </w:t>
      </w:r>
      <w:r>
        <w:rPr>
          <w:b/>
        </w:rPr>
        <w:t>________________________________________________________________________</w:t>
      </w:r>
      <w:r w:rsidRPr="00DF261E">
        <w:t xml:space="preserve">bez obzira </w:t>
      </w:r>
      <w:proofErr w:type="gramStart"/>
      <w:r w:rsidRPr="00DF261E">
        <w:t>na</w:t>
      </w:r>
      <w:proofErr w:type="gramEnd"/>
      <w:r w:rsidRPr="00DF261E">
        <w:t xml:space="preserve"> udio svakog gospodarskog subjektu u izvršenju ugovora te da ćemo poslije odabira dostaviti naručitelju dokaz o pravnom obliku našeg zajedničkog ustrojstva u mjeri u kojoj je to potrebno za zadovoljavajuće izvršenje ugovora.</w:t>
      </w:r>
    </w:p>
    <w:p w:rsidR="00381A41" w:rsidRPr="00DF261E" w:rsidRDefault="00381A41" w:rsidP="00381A41">
      <w:pPr>
        <w:autoSpaceDE w:val="0"/>
        <w:autoSpaceDN w:val="0"/>
        <w:adjustRightInd w:val="0"/>
      </w:pPr>
    </w:p>
    <w:p w:rsidR="00381A41" w:rsidRPr="00DF261E" w:rsidRDefault="00381A41" w:rsidP="00381A41">
      <w:pPr>
        <w:autoSpaceDE w:val="0"/>
        <w:autoSpaceDN w:val="0"/>
        <w:adjustRightInd w:val="0"/>
      </w:pPr>
    </w:p>
    <w:p w:rsidR="00381A41" w:rsidRPr="00DF261E" w:rsidRDefault="00381A41" w:rsidP="00381A41">
      <w:pPr>
        <w:autoSpaceDE w:val="0"/>
        <w:autoSpaceDN w:val="0"/>
        <w:adjustRightInd w:val="0"/>
      </w:pPr>
      <w:r w:rsidRPr="00DF261E">
        <w:tab/>
      </w:r>
      <w:r w:rsidRPr="00DF261E">
        <w:tab/>
      </w:r>
      <w:r w:rsidRPr="00DF261E">
        <w:tab/>
      </w:r>
      <w:r w:rsidRPr="00DF261E">
        <w:tab/>
      </w:r>
      <w:r w:rsidRPr="00DF261E">
        <w:tab/>
      </w:r>
      <w:r w:rsidRPr="00DF261E">
        <w:tab/>
      </w:r>
      <w:r w:rsidRPr="00DF261E">
        <w:tab/>
      </w:r>
      <w:r>
        <w:t xml:space="preserve">   </w:t>
      </w:r>
      <w:r w:rsidRPr="00DF261E">
        <w:t>Potpisnici izjave:</w:t>
      </w:r>
    </w:p>
    <w:p w:rsidR="00381A41" w:rsidRPr="00DF261E" w:rsidRDefault="00381A41" w:rsidP="00381A41">
      <w:pPr>
        <w:autoSpaceDE w:val="0"/>
        <w:autoSpaceDN w:val="0"/>
        <w:adjustRightInd w:val="0"/>
      </w:pPr>
    </w:p>
    <w:p w:rsidR="00381A41" w:rsidRPr="00DF261E" w:rsidRDefault="00381A41" w:rsidP="00381A41">
      <w:pPr>
        <w:autoSpaceDE w:val="0"/>
        <w:autoSpaceDN w:val="0"/>
        <w:adjustRightInd w:val="0"/>
      </w:pPr>
      <w:r w:rsidRPr="00DF261E">
        <w:tab/>
      </w:r>
      <w:r w:rsidRPr="00DF261E">
        <w:tab/>
      </w:r>
      <w:r w:rsidRPr="00DF261E">
        <w:tab/>
      </w:r>
      <w:r w:rsidRPr="00DF261E">
        <w:tab/>
      </w:r>
      <w:r w:rsidRPr="00DF261E">
        <w:tab/>
      </w:r>
      <w:r w:rsidRPr="00DF261E">
        <w:tab/>
      </w:r>
    </w:p>
    <w:p w:rsidR="00381A41" w:rsidRPr="00DF261E" w:rsidRDefault="00381A41" w:rsidP="00381A41">
      <w:pPr>
        <w:autoSpaceDE w:val="0"/>
        <w:autoSpaceDN w:val="0"/>
        <w:adjustRightInd w:val="0"/>
      </w:pPr>
      <w:r w:rsidRPr="00DF261E">
        <w:tab/>
      </w:r>
      <w:r w:rsidRPr="00DF261E">
        <w:tab/>
      </w:r>
      <w:r w:rsidRPr="00DF261E">
        <w:tab/>
        <w:t>MP</w:t>
      </w:r>
      <w:r w:rsidRPr="00DF261E">
        <w:tab/>
      </w:r>
      <w:r w:rsidRPr="00DF261E">
        <w:tab/>
        <w:t xml:space="preserve"> </w:t>
      </w:r>
      <w:r w:rsidRPr="00DF261E">
        <w:tab/>
      </w:r>
      <w:r>
        <w:t xml:space="preserve">   </w:t>
      </w:r>
      <w:r w:rsidRPr="00DF261E">
        <w:t xml:space="preserve"> _____________________________</w:t>
      </w:r>
    </w:p>
    <w:p w:rsidR="00381A41" w:rsidRPr="00DF261E" w:rsidRDefault="00381A41" w:rsidP="00381A41">
      <w:pPr>
        <w:autoSpaceDE w:val="0"/>
        <w:autoSpaceDN w:val="0"/>
        <w:adjustRightInd w:val="0"/>
      </w:pPr>
      <w:r w:rsidRPr="00DF261E">
        <w:tab/>
      </w:r>
      <w:r w:rsidRPr="00DF261E">
        <w:tab/>
      </w:r>
      <w:r w:rsidRPr="00DF261E">
        <w:tab/>
      </w:r>
      <w:r w:rsidRPr="00DF261E">
        <w:tab/>
        <w:t xml:space="preserve">  </w:t>
      </w:r>
      <w:r w:rsidRPr="00DF261E">
        <w:tab/>
        <w:t>(</w:t>
      </w:r>
      <w:proofErr w:type="gramStart"/>
      <w:r w:rsidRPr="00DF261E">
        <w:t>ime</w:t>
      </w:r>
      <w:proofErr w:type="gramEnd"/>
      <w:r w:rsidRPr="00DF261E">
        <w:t xml:space="preserve"> i prezime odgovorne osobe člana zajednice ponuditelja)</w:t>
      </w:r>
      <w:r w:rsidRPr="00DF261E">
        <w:tab/>
      </w:r>
      <w:r w:rsidRPr="00DF261E">
        <w:tab/>
      </w:r>
      <w:r w:rsidRPr="00DF261E">
        <w:tab/>
      </w:r>
      <w:r w:rsidRPr="00DF261E">
        <w:tab/>
      </w:r>
      <w:r w:rsidRPr="00DF261E">
        <w:tab/>
      </w:r>
    </w:p>
    <w:p w:rsidR="00381A41" w:rsidRPr="00DF261E" w:rsidRDefault="00381A41" w:rsidP="00381A41">
      <w:pPr>
        <w:autoSpaceDE w:val="0"/>
        <w:autoSpaceDN w:val="0"/>
        <w:adjustRightInd w:val="0"/>
      </w:pPr>
      <w:r w:rsidRPr="00DF261E">
        <w:tab/>
      </w:r>
      <w:r w:rsidRPr="00DF261E">
        <w:tab/>
      </w:r>
      <w:r w:rsidRPr="00DF261E">
        <w:tab/>
      </w:r>
      <w:r w:rsidRPr="00DF261E">
        <w:tab/>
      </w:r>
      <w:r w:rsidRPr="00DF261E">
        <w:tab/>
      </w:r>
      <w:r w:rsidRPr="00DF261E">
        <w:tab/>
      </w:r>
      <w:r>
        <w:t xml:space="preserve">       </w:t>
      </w:r>
      <w:r w:rsidRPr="00DF261E">
        <w:t>______________________</w:t>
      </w:r>
    </w:p>
    <w:p w:rsidR="00381A41" w:rsidRPr="00DF261E" w:rsidRDefault="00381A41" w:rsidP="00381A41">
      <w:pPr>
        <w:autoSpaceDE w:val="0"/>
        <w:autoSpaceDN w:val="0"/>
        <w:adjustRightInd w:val="0"/>
        <w:rPr>
          <w:iCs/>
        </w:rPr>
      </w:pPr>
      <w:r w:rsidRPr="00DF261E">
        <w:tab/>
      </w:r>
      <w:r w:rsidRPr="00DF261E">
        <w:tab/>
      </w:r>
      <w:r w:rsidRPr="00DF261E">
        <w:tab/>
      </w:r>
      <w:r w:rsidRPr="00DF261E">
        <w:tab/>
      </w:r>
      <w:r w:rsidRPr="00DF261E">
        <w:tab/>
      </w:r>
      <w:r w:rsidRPr="00DF261E">
        <w:tab/>
        <w:t xml:space="preserve">   </w:t>
      </w:r>
      <w:r w:rsidRPr="00DF261E">
        <w:tab/>
        <w:t xml:space="preserve"> </w:t>
      </w:r>
      <w:r>
        <w:t xml:space="preserve">      </w:t>
      </w:r>
      <w:r w:rsidRPr="00DF261E">
        <w:t xml:space="preserve"> (</w:t>
      </w:r>
      <w:proofErr w:type="gramStart"/>
      <w:r w:rsidRPr="00DF261E">
        <w:t>potpis</w:t>
      </w:r>
      <w:proofErr w:type="gramEnd"/>
      <w:r w:rsidRPr="00DF261E">
        <w:t>)</w:t>
      </w:r>
    </w:p>
    <w:p w:rsidR="00381A41" w:rsidRPr="00DF261E" w:rsidRDefault="00381A41" w:rsidP="00381A41">
      <w:pPr>
        <w:autoSpaceDE w:val="0"/>
        <w:autoSpaceDN w:val="0"/>
        <w:adjustRightInd w:val="0"/>
        <w:jc w:val="both"/>
      </w:pPr>
    </w:p>
    <w:p w:rsidR="00381A41" w:rsidRPr="00DF261E" w:rsidRDefault="00381A41" w:rsidP="00381A41">
      <w:pPr>
        <w:autoSpaceDE w:val="0"/>
        <w:autoSpaceDN w:val="0"/>
        <w:adjustRightInd w:val="0"/>
        <w:jc w:val="both"/>
      </w:pPr>
      <w:r w:rsidRPr="00DF261E">
        <w:tab/>
      </w:r>
      <w:r w:rsidRPr="00DF261E">
        <w:tab/>
      </w:r>
      <w:r w:rsidRPr="00DF261E">
        <w:tab/>
      </w:r>
      <w:r w:rsidRPr="00DF261E">
        <w:tab/>
      </w:r>
      <w:r w:rsidRPr="00DF261E">
        <w:tab/>
      </w:r>
      <w:r w:rsidRPr="00DF261E">
        <w:tab/>
      </w:r>
    </w:p>
    <w:p w:rsidR="00381A41" w:rsidRPr="00DF261E" w:rsidRDefault="00381A41" w:rsidP="00381A41">
      <w:pPr>
        <w:autoSpaceDE w:val="0"/>
        <w:autoSpaceDN w:val="0"/>
        <w:adjustRightInd w:val="0"/>
      </w:pPr>
      <w:r w:rsidRPr="00DF261E">
        <w:tab/>
      </w:r>
      <w:r w:rsidRPr="00DF261E">
        <w:tab/>
      </w:r>
      <w:r w:rsidRPr="00DF261E">
        <w:tab/>
        <w:t>MP</w:t>
      </w:r>
      <w:r w:rsidRPr="00DF261E">
        <w:tab/>
      </w:r>
      <w:r w:rsidRPr="00DF261E">
        <w:tab/>
        <w:t xml:space="preserve"> </w:t>
      </w:r>
      <w:r w:rsidRPr="00DF261E">
        <w:tab/>
      </w:r>
      <w:r>
        <w:t xml:space="preserve">     </w:t>
      </w:r>
      <w:r w:rsidRPr="00DF261E">
        <w:t xml:space="preserve"> _____________________________</w:t>
      </w:r>
    </w:p>
    <w:p w:rsidR="00381A41" w:rsidRPr="00DF261E" w:rsidRDefault="00381A41" w:rsidP="00381A41">
      <w:pPr>
        <w:autoSpaceDE w:val="0"/>
        <w:autoSpaceDN w:val="0"/>
        <w:adjustRightInd w:val="0"/>
      </w:pPr>
      <w:r w:rsidRPr="00DF261E">
        <w:tab/>
      </w:r>
      <w:r w:rsidRPr="00DF261E">
        <w:tab/>
      </w:r>
      <w:r w:rsidRPr="00DF261E">
        <w:tab/>
      </w:r>
      <w:r w:rsidRPr="00DF261E">
        <w:tab/>
        <w:t xml:space="preserve">  </w:t>
      </w:r>
      <w:r w:rsidRPr="00DF261E">
        <w:tab/>
        <w:t>(</w:t>
      </w:r>
      <w:proofErr w:type="gramStart"/>
      <w:r w:rsidRPr="00DF261E">
        <w:t>ime</w:t>
      </w:r>
      <w:proofErr w:type="gramEnd"/>
      <w:r w:rsidRPr="00DF261E">
        <w:t xml:space="preserve"> i prezime odgovorne osobe člana zajednice ponuditelja)</w:t>
      </w:r>
      <w:r w:rsidRPr="00DF261E">
        <w:tab/>
      </w:r>
      <w:r w:rsidRPr="00DF261E">
        <w:tab/>
      </w:r>
      <w:r w:rsidRPr="00DF261E">
        <w:tab/>
      </w:r>
      <w:r w:rsidRPr="00DF261E">
        <w:tab/>
      </w:r>
      <w:r w:rsidRPr="00DF261E">
        <w:tab/>
      </w:r>
    </w:p>
    <w:p w:rsidR="00381A41" w:rsidRPr="00DF261E" w:rsidRDefault="00381A41" w:rsidP="00381A41">
      <w:pPr>
        <w:autoSpaceDE w:val="0"/>
        <w:autoSpaceDN w:val="0"/>
        <w:adjustRightInd w:val="0"/>
      </w:pPr>
      <w:r w:rsidRPr="00DF261E">
        <w:tab/>
      </w:r>
      <w:r w:rsidRPr="00DF261E">
        <w:tab/>
      </w:r>
      <w:r w:rsidRPr="00DF261E">
        <w:tab/>
      </w:r>
      <w:r w:rsidRPr="00DF261E">
        <w:tab/>
      </w:r>
      <w:r w:rsidRPr="00DF261E">
        <w:tab/>
      </w:r>
      <w:r w:rsidRPr="00DF261E">
        <w:tab/>
      </w:r>
      <w:r>
        <w:t xml:space="preserve">        </w:t>
      </w:r>
      <w:r w:rsidRPr="00DF261E">
        <w:t>______________________</w:t>
      </w:r>
    </w:p>
    <w:p w:rsidR="00381A41" w:rsidRPr="00DF261E" w:rsidRDefault="00381A41" w:rsidP="00381A41">
      <w:pPr>
        <w:autoSpaceDE w:val="0"/>
        <w:autoSpaceDN w:val="0"/>
        <w:adjustRightInd w:val="0"/>
        <w:rPr>
          <w:iCs/>
        </w:rPr>
      </w:pPr>
      <w:r w:rsidRPr="00DF261E">
        <w:tab/>
      </w:r>
      <w:r w:rsidRPr="00DF261E">
        <w:tab/>
      </w:r>
      <w:r w:rsidRPr="00DF261E">
        <w:tab/>
      </w:r>
      <w:r w:rsidRPr="00DF261E">
        <w:tab/>
      </w:r>
      <w:r w:rsidRPr="00DF261E">
        <w:tab/>
      </w:r>
      <w:r w:rsidRPr="00DF261E">
        <w:tab/>
        <w:t xml:space="preserve">   </w:t>
      </w:r>
      <w:r w:rsidRPr="00DF261E">
        <w:tab/>
        <w:t xml:space="preserve"> </w:t>
      </w:r>
      <w:r>
        <w:t xml:space="preserve">       </w:t>
      </w:r>
      <w:r w:rsidRPr="00DF261E">
        <w:t xml:space="preserve"> (</w:t>
      </w:r>
      <w:proofErr w:type="gramStart"/>
      <w:r w:rsidRPr="00DF261E">
        <w:t>potpis</w:t>
      </w:r>
      <w:proofErr w:type="gramEnd"/>
      <w:r w:rsidRPr="00DF261E">
        <w:t>)</w:t>
      </w:r>
    </w:p>
    <w:p w:rsidR="00381A41" w:rsidRDefault="00381A41" w:rsidP="00381A41">
      <w:pPr>
        <w:autoSpaceDE w:val="0"/>
        <w:autoSpaceDN w:val="0"/>
        <w:adjustRightInd w:val="0"/>
      </w:pPr>
    </w:p>
    <w:p w:rsidR="00381A41" w:rsidRPr="00DF261E" w:rsidRDefault="00381A41" w:rsidP="00381A41">
      <w:pPr>
        <w:autoSpaceDE w:val="0"/>
        <w:autoSpaceDN w:val="0"/>
        <w:adjustRightInd w:val="0"/>
      </w:pPr>
    </w:p>
    <w:p w:rsidR="00381A41" w:rsidRPr="00DF261E" w:rsidRDefault="00381A41" w:rsidP="00381A41">
      <w:pPr>
        <w:autoSpaceDE w:val="0"/>
        <w:autoSpaceDN w:val="0"/>
        <w:adjustRightInd w:val="0"/>
        <w:ind w:left="1416" w:firstLine="708"/>
      </w:pPr>
      <w:r w:rsidRPr="00DF261E">
        <w:t>MP</w:t>
      </w:r>
      <w:r w:rsidRPr="00DF261E">
        <w:tab/>
      </w:r>
      <w:r w:rsidRPr="00DF261E">
        <w:tab/>
        <w:t xml:space="preserve"> </w:t>
      </w:r>
      <w:r w:rsidRPr="00DF261E">
        <w:tab/>
      </w:r>
      <w:r>
        <w:t xml:space="preserve">     </w:t>
      </w:r>
      <w:r w:rsidRPr="00DF261E">
        <w:t xml:space="preserve"> _____________________________</w:t>
      </w:r>
    </w:p>
    <w:p w:rsidR="00381A41" w:rsidRPr="00DF261E" w:rsidRDefault="00381A41" w:rsidP="00381A41">
      <w:pPr>
        <w:autoSpaceDE w:val="0"/>
        <w:autoSpaceDN w:val="0"/>
        <w:adjustRightInd w:val="0"/>
      </w:pPr>
      <w:r w:rsidRPr="00DF261E">
        <w:tab/>
      </w:r>
      <w:r w:rsidRPr="00DF261E">
        <w:tab/>
      </w:r>
      <w:r w:rsidRPr="00DF261E">
        <w:tab/>
      </w:r>
      <w:r w:rsidRPr="00DF261E">
        <w:tab/>
        <w:t xml:space="preserve">  </w:t>
      </w:r>
      <w:r w:rsidRPr="00DF261E">
        <w:tab/>
        <w:t>(</w:t>
      </w:r>
      <w:proofErr w:type="gramStart"/>
      <w:r w:rsidRPr="00DF261E">
        <w:t>ime</w:t>
      </w:r>
      <w:proofErr w:type="gramEnd"/>
      <w:r w:rsidRPr="00DF261E">
        <w:t xml:space="preserve"> i prezime odgovorne osobe člana zajednice ponuditelja)</w:t>
      </w:r>
      <w:r w:rsidRPr="00DF261E">
        <w:tab/>
      </w:r>
      <w:r w:rsidRPr="00DF261E">
        <w:tab/>
      </w:r>
      <w:r w:rsidRPr="00DF261E">
        <w:tab/>
      </w:r>
      <w:r w:rsidRPr="00DF261E">
        <w:tab/>
      </w:r>
      <w:r w:rsidRPr="00DF261E">
        <w:tab/>
      </w:r>
    </w:p>
    <w:p w:rsidR="00381A41" w:rsidRPr="00DF261E" w:rsidRDefault="00381A41" w:rsidP="00381A41">
      <w:pPr>
        <w:autoSpaceDE w:val="0"/>
        <w:autoSpaceDN w:val="0"/>
        <w:adjustRightInd w:val="0"/>
      </w:pPr>
      <w:r w:rsidRPr="00DF261E">
        <w:tab/>
      </w:r>
      <w:r w:rsidRPr="00DF261E">
        <w:tab/>
      </w:r>
      <w:r w:rsidRPr="00DF261E">
        <w:tab/>
      </w:r>
      <w:r w:rsidRPr="00DF261E">
        <w:tab/>
      </w:r>
      <w:r w:rsidRPr="00DF261E">
        <w:tab/>
      </w:r>
      <w:r w:rsidRPr="00DF261E">
        <w:tab/>
      </w:r>
      <w:r>
        <w:t xml:space="preserve">        </w:t>
      </w:r>
      <w:r w:rsidRPr="00DF261E">
        <w:t>______________________</w:t>
      </w:r>
    </w:p>
    <w:p w:rsidR="00381A41" w:rsidRPr="00DF261E" w:rsidRDefault="00381A41" w:rsidP="00381A41">
      <w:pPr>
        <w:autoSpaceDE w:val="0"/>
        <w:autoSpaceDN w:val="0"/>
        <w:adjustRightInd w:val="0"/>
        <w:rPr>
          <w:iCs/>
        </w:rPr>
      </w:pPr>
      <w:r w:rsidRPr="00DF261E">
        <w:tab/>
      </w:r>
      <w:r w:rsidRPr="00DF261E">
        <w:tab/>
      </w:r>
      <w:r w:rsidRPr="00DF261E">
        <w:tab/>
      </w:r>
      <w:r w:rsidRPr="00DF261E">
        <w:tab/>
      </w:r>
      <w:r w:rsidRPr="00DF261E">
        <w:tab/>
      </w:r>
      <w:r w:rsidRPr="00DF261E">
        <w:tab/>
        <w:t xml:space="preserve">   </w:t>
      </w:r>
      <w:r w:rsidRPr="00DF261E">
        <w:tab/>
        <w:t xml:space="preserve"> </w:t>
      </w:r>
      <w:r>
        <w:t xml:space="preserve">      </w:t>
      </w:r>
      <w:r w:rsidRPr="00DF261E">
        <w:t xml:space="preserve"> (</w:t>
      </w:r>
      <w:proofErr w:type="gramStart"/>
      <w:r w:rsidRPr="00DF261E">
        <w:t>potpis</w:t>
      </w:r>
      <w:proofErr w:type="gramEnd"/>
      <w:r w:rsidRPr="00DF261E">
        <w:t>)</w:t>
      </w:r>
    </w:p>
    <w:p w:rsidR="00381A41" w:rsidRPr="00DF261E" w:rsidRDefault="00381A41" w:rsidP="00381A41">
      <w:pPr>
        <w:autoSpaceDE w:val="0"/>
        <w:autoSpaceDN w:val="0"/>
        <w:adjustRightInd w:val="0"/>
      </w:pPr>
      <w:r w:rsidRPr="00DF261E">
        <w:tab/>
      </w:r>
    </w:p>
    <w:p w:rsidR="00381A41" w:rsidRDefault="00381A41" w:rsidP="00381A41">
      <w:pPr>
        <w:autoSpaceDE w:val="0"/>
        <w:autoSpaceDN w:val="0"/>
        <w:adjustRightInd w:val="0"/>
        <w:rPr>
          <w:iCs/>
        </w:rPr>
      </w:pPr>
    </w:p>
    <w:p w:rsidR="00381A41" w:rsidRDefault="00381A41" w:rsidP="00381A41">
      <w:pPr>
        <w:autoSpaceDE w:val="0"/>
        <w:autoSpaceDN w:val="0"/>
        <w:adjustRightInd w:val="0"/>
        <w:rPr>
          <w:iCs/>
        </w:rPr>
      </w:pPr>
    </w:p>
    <w:p w:rsidR="00381A41" w:rsidRDefault="00381A41" w:rsidP="00381A41">
      <w:pPr>
        <w:autoSpaceDE w:val="0"/>
        <w:autoSpaceDN w:val="0"/>
        <w:adjustRightInd w:val="0"/>
        <w:rPr>
          <w:iCs/>
        </w:rPr>
      </w:pPr>
    </w:p>
    <w:p w:rsidR="00381A41" w:rsidRPr="00DF261E" w:rsidRDefault="00381A41" w:rsidP="00381A41">
      <w:pPr>
        <w:autoSpaceDE w:val="0"/>
        <w:autoSpaceDN w:val="0"/>
        <w:adjustRightInd w:val="0"/>
        <w:rPr>
          <w:iCs/>
        </w:rPr>
      </w:pPr>
    </w:p>
    <w:p w:rsidR="00381A41" w:rsidRPr="00DF261E" w:rsidRDefault="00381A41" w:rsidP="00381A41">
      <w:pPr>
        <w:autoSpaceDE w:val="0"/>
        <w:autoSpaceDN w:val="0"/>
        <w:adjustRightInd w:val="0"/>
      </w:pPr>
      <w:r w:rsidRPr="00DF261E">
        <w:t>U_______________dana</w:t>
      </w:r>
      <w:proofErr w:type="gramStart"/>
      <w:r w:rsidRPr="00DF261E">
        <w:t>,_</w:t>
      </w:r>
      <w:proofErr w:type="gramEnd"/>
      <w:r w:rsidRPr="00DF261E">
        <w:t>________201</w:t>
      </w:r>
      <w:r>
        <w:t xml:space="preserve">9. </w:t>
      </w:r>
      <w:proofErr w:type="gramStart"/>
      <w:r>
        <w:t>godine</w:t>
      </w:r>
      <w:proofErr w:type="gramEnd"/>
      <w:r>
        <w:t>.</w:t>
      </w:r>
    </w:p>
    <w:p w:rsidR="00381A41" w:rsidRPr="00DF261E" w:rsidRDefault="00381A41" w:rsidP="00381A41">
      <w:pPr>
        <w:autoSpaceDE w:val="0"/>
        <w:autoSpaceDN w:val="0"/>
        <w:adjustRightInd w:val="0"/>
      </w:pPr>
    </w:p>
    <w:p w:rsidR="00381A41" w:rsidRDefault="00381A41" w:rsidP="00381A41">
      <w:pPr>
        <w:autoSpaceDE w:val="0"/>
        <w:autoSpaceDN w:val="0"/>
        <w:adjustRightInd w:val="0"/>
        <w:rPr>
          <w:b/>
        </w:rPr>
      </w:pPr>
    </w:p>
    <w:p w:rsidR="00381A41" w:rsidRDefault="00381A41" w:rsidP="00381A41">
      <w:pPr>
        <w:jc w:val="both"/>
        <w:rPr>
          <w:rFonts w:ascii="HRGaramondBold" w:hAnsi="HRGaramondBold" w:cs="Arial"/>
          <w:b/>
          <w:sz w:val="24"/>
          <w:szCs w:val="24"/>
        </w:rPr>
      </w:pPr>
    </w:p>
    <w:p w:rsidR="00381A41" w:rsidRDefault="00381A41" w:rsidP="00381A41">
      <w:pPr>
        <w:jc w:val="both"/>
        <w:rPr>
          <w:rFonts w:ascii="HRGaramondBold" w:hAnsi="HRGaramondBold" w:cs="Arial"/>
          <w:b/>
          <w:sz w:val="24"/>
          <w:szCs w:val="24"/>
        </w:rPr>
      </w:pPr>
    </w:p>
    <w:p w:rsidR="00381A41" w:rsidRDefault="00381A41" w:rsidP="00381A41">
      <w:pPr>
        <w:jc w:val="both"/>
        <w:rPr>
          <w:rFonts w:ascii="HRGaramondBold" w:hAnsi="HRGaramondBold" w:cs="Arial"/>
          <w:b/>
          <w:sz w:val="24"/>
          <w:szCs w:val="24"/>
        </w:rPr>
      </w:pPr>
    </w:p>
    <w:p w:rsidR="00F32CB2" w:rsidRDefault="00F32CB2" w:rsidP="00381A41">
      <w:pPr>
        <w:jc w:val="both"/>
        <w:rPr>
          <w:rFonts w:ascii="HRGaramondBold" w:hAnsi="HRGaramondBold" w:cs="Arial"/>
          <w:b/>
          <w:sz w:val="24"/>
          <w:szCs w:val="24"/>
        </w:rPr>
      </w:pPr>
    </w:p>
    <w:p w:rsidR="00F32CB2" w:rsidRDefault="00F32CB2" w:rsidP="00381A41">
      <w:pPr>
        <w:jc w:val="both"/>
        <w:rPr>
          <w:rFonts w:ascii="HRGaramondBold" w:hAnsi="HRGaramondBold" w:cs="Arial"/>
          <w:b/>
          <w:sz w:val="24"/>
          <w:szCs w:val="24"/>
        </w:rPr>
      </w:pPr>
    </w:p>
    <w:p w:rsidR="00F32CB2" w:rsidRDefault="00F32CB2" w:rsidP="00381A41">
      <w:pPr>
        <w:jc w:val="both"/>
        <w:rPr>
          <w:rFonts w:ascii="HRGaramondBold" w:hAnsi="HRGaramondBold" w:cs="Arial"/>
          <w:b/>
          <w:sz w:val="24"/>
          <w:szCs w:val="24"/>
        </w:rPr>
      </w:pPr>
    </w:p>
    <w:p w:rsidR="00F32CB2" w:rsidRDefault="00F32CB2" w:rsidP="00381A41">
      <w:pPr>
        <w:jc w:val="both"/>
        <w:rPr>
          <w:rFonts w:ascii="HRGaramondBold" w:hAnsi="HRGaramondBold" w:cs="Arial"/>
          <w:b/>
          <w:sz w:val="24"/>
          <w:szCs w:val="24"/>
        </w:rPr>
      </w:pPr>
    </w:p>
    <w:p w:rsidR="00F32CB2" w:rsidRPr="00DB2C17" w:rsidRDefault="00F32CB2" w:rsidP="00381A41">
      <w:pPr>
        <w:jc w:val="both"/>
        <w:rPr>
          <w:rFonts w:ascii="HRGaramondBold" w:hAnsi="HRGaramondBold" w:cs="Arial"/>
          <w:b/>
          <w:sz w:val="24"/>
          <w:szCs w:val="24"/>
        </w:rPr>
      </w:pPr>
    </w:p>
    <w:tbl>
      <w:tblPr>
        <w:tblW w:w="9039" w:type="dxa"/>
        <w:tblLook w:val="01E0" w:firstRow="1" w:lastRow="1" w:firstColumn="1" w:lastColumn="1" w:noHBand="0" w:noVBand="0"/>
      </w:tblPr>
      <w:tblGrid>
        <w:gridCol w:w="720"/>
        <w:gridCol w:w="8319"/>
      </w:tblGrid>
      <w:tr w:rsidR="00381A41" w:rsidRPr="00732C17" w:rsidTr="00381A41">
        <w:tc>
          <w:tcPr>
            <w:tcW w:w="720" w:type="dxa"/>
          </w:tcPr>
          <w:p w:rsidR="00381A41" w:rsidRPr="00732C17" w:rsidRDefault="00381A41" w:rsidP="00381A41">
            <w:pPr>
              <w:ind w:left="360" w:hanging="360"/>
              <w:jc w:val="right"/>
              <w:outlineLvl w:val="0"/>
              <w:rPr>
                <w:b/>
              </w:rPr>
            </w:pPr>
          </w:p>
        </w:tc>
        <w:tc>
          <w:tcPr>
            <w:tcW w:w="8319" w:type="dxa"/>
          </w:tcPr>
          <w:p w:rsidR="00381A41" w:rsidRPr="00732C17" w:rsidRDefault="00381A41" w:rsidP="00381A41">
            <w:pPr>
              <w:outlineLvl w:val="0"/>
              <w:rPr>
                <w:b/>
              </w:rPr>
            </w:pPr>
            <w:bookmarkStart w:id="26" w:name="_Toc17377186"/>
            <w:r w:rsidRPr="00732C17">
              <w:rPr>
                <w:b/>
              </w:rPr>
              <w:t>Obrazac 4</w:t>
            </w:r>
            <w:bookmarkEnd w:id="26"/>
          </w:p>
        </w:tc>
      </w:tr>
    </w:tbl>
    <w:p w:rsidR="00381A41" w:rsidRPr="00732C17" w:rsidRDefault="00381A41" w:rsidP="00381A41">
      <w:pPr>
        <w:rPr>
          <w:b/>
        </w:rPr>
      </w:pPr>
    </w:p>
    <w:p w:rsidR="00381A41" w:rsidRPr="00732C17" w:rsidRDefault="00381A41" w:rsidP="00381A41">
      <w:pPr>
        <w:rPr>
          <w:b/>
        </w:rPr>
      </w:pPr>
    </w:p>
    <w:p w:rsidR="00381A41" w:rsidRPr="00732C17" w:rsidRDefault="00381A41" w:rsidP="00381A41">
      <w:pPr>
        <w:spacing w:line="360" w:lineRule="auto"/>
        <w:rPr>
          <w:b/>
        </w:rPr>
      </w:pPr>
      <w:r w:rsidRPr="00732C17">
        <w:rPr>
          <w:b/>
        </w:rPr>
        <w:t>PONUDITELJ:</w:t>
      </w:r>
      <w:r w:rsidRPr="00732C17">
        <w:rPr>
          <w:b/>
        </w:rPr>
        <w:tab/>
      </w:r>
      <w:r w:rsidRPr="00732C17">
        <w:rPr>
          <w:b/>
        </w:rPr>
        <w:tab/>
      </w:r>
    </w:p>
    <w:p w:rsidR="00381A41" w:rsidRPr="00732C17" w:rsidRDefault="00381A41" w:rsidP="00381A41">
      <w:pPr>
        <w:spacing w:line="360" w:lineRule="auto"/>
        <w:rPr>
          <w:b/>
        </w:rPr>
      </w:pPr>
      <w:r w:rsidRPr="00732C17">
        <w:rPr>
          <w:b/>
        </w:rPr>
        <w:t>Naziv: _______________________________________</w:t>
      </w:r>
    </w:p>
    <w:p w:rsidR="00381A41" w:rsidRPr="00732C17" w:rsidRDefault="00381A41" w:rsidP="00381A41">
      <w:pPr>
        <w:spacing w:line="360" w:lineRule="auto"/>
      </w:pPr>
      <w:r w:rsidRPr="00732C17">
        <w:rPr>
          <w:b/>
        </w:rPr>
        <w:t>Poslovno sjedište</w:t>
      </w:r>
      <w:r w:rsidRPr="00732C17">
        <w:t xml:space="preserve">: </w:t>
      </w:r>
    </w:p>
    <w:p w:rsidR="00381A41" w:rsidRPr="00732C17" w:rsidRDefault="00381A41" w:rsidP="00381A41">
      <w:pPr>
        <w:spacing w:line="360" w:lineRule="auto"/>
      </w:pPr>
      <w:proofErr w:type="gramStart"/>
      <w:r w:rsidRPr="00732C17">
        <w:t>Poštanski  broj</w:t>
      </w:r>
      <w:proofErr w:type="gramEnd"/>
      <w:r w:rsidRPr="00732C17">
        <w:t xml:space="preserve">. ________________Mjesto: _____________________________________ </w:t>
      </w:r>
    </w:p>
    <w:p w:rsidR="00381A41" w:rsidRPr="00732C17" w:rsidRDefault="00381A41" w:rsidP="00381A41">
      <w:pPr>
        <w:spacing w:line="360" w:lineRule="auto"/>
      </w:pPr>
      <w:r w:rsidRPr="00732C17">
        <w:t>Adresa: __________________________________________</w:t>
      </w:r>
    </w:p>
    <w:p w:rsidR="00381A41" w:rsidRPr="00732C17" w:rsidRDefault="00381A41" w:rsidP="00381A41">
      <w:pPr>
        <w:spacing w:line="360" w:lineRule="auto"/>
        <w:rPr>
          <w:b/>
        </w:rPr>
      </w:pPr>
    </w:p>
    <w:p w:rsidR="00381A41" w:rsidRPr="00732C17" w:rsidRDefault="00381A41" w:rsidP="00381A41">
      <w:pPr>
        <w:spacing w:line="360" w:lineRule="auto"/>
      </w:pPr>
      <w:proofErr w:type="gramStart"/>
      <w:r w:rsidRPr="00732C17">
        <w:rPr>
          <w:b/>
        </w:rPr>
        <w:t>OIB :</w:t>
      </w:r>
      <w:proofErr w:type="gramEnd"/>
      <w:r w:rsidRPr="00732C17">
        <w:rPr>
          <w:b/>
        </w:rPr>
        <w:t xml:space="preserve">   </w:t>
      </w:r>
      <w:r w:rsidRPr="00732C17">
        <w:t xml:space="preserve"> ___________________</w:t>
      </w:r>
    </w:p>
    <w:p w:rsidR="00381A41" w:rsidRPr="00732C17" w:rsidRDefault="00381A41" w:rsidP="00381A41">
      <w:pPr>
        <w:spacing w:after="100" w:line="240" w:lineRule="atLeast"/>
        <w:jc w:val="both"/>
      </w:pPr>
    </w:p>
    <w:p w:rsidR="00381A41" w:rsidRPr="00732C17" w:rsidRDefault="00381A41" w:rsidP="00381A41">
      <w:pPr>
        <w:spacing w:after="100" w:line="240" w:lineRule="atLeast"/>
        <w:jc w:val="both"/>
      </w:pPr>
    </w:p>
    <w:p w:rsidR="00381A41" w:rsidRPr="00732C17" w:rsidRDefault="00381A41" w:rsidP="00381A41">
      <w:pPr>
        <w:spacing w:after="100" w:afterAutospacing="1" w:line="0" w:lineRule="atLeast"/>
        <w:ind w:firstLine="720"/>
        <w:jc w:val="both"/>
      </w:pPr>
      <w:r w:rsidRPr="00732C17">
        <w:t>Sukladno Uputama za davanje ponude, dajem slijedeću</w:t>
      </w:r>
    </w:p>
    <w:p w:rsidR="00381A41" w:rsidRPr="00732C17" w:rsidRDefault="00381A41" w:rsidP="00381A41">
      <w:pPr>
        <w:spacing w:after="100" w:afterAutospacing="1" w:line="0" w:lineRule="atLeast"/>
        <w:jc w:val="center"/>
        <w:rPr>
          <w:b/>
        </w:rPr>
      </w:pPr>
      <w:r w:rsidRPr="00732C17">
        <w:rPr>
          <w:b/>
        </w:rPr>
        <w:t>I Z J A V U</w:t>
      </w:r>
    </w:p>
    <w:p w:rsidR="00381A41" w:rsidRPr="00732C17" w:rsidRDefault="00381A41" w:rsidP="00381A41">
      <w:pPr>
        <w:spacing w:after="100" w:afterAutospacing="1" w:line="0" w:lineRule="atLeast"/>
        <w:jc w:val="center"/>
        <w:rPr>
          <w:b/>
        </w:rPr>
      </w:pPr>
      <w:proofErr w:type="gramStart"/>
      <w:r w:rsidRPr="00732C17">
        <w:rPr>
          <w:b/>
        </w:rPr>
        <w:t>o</w:t>
      </w:r>
      <w:proofErr w:type="gramEnd"/>
      <w:r w:rsidRPr="00732C17">
        <w:rPr>
          <w:b/>
        </w:rPr>
        <w:t xml:space="preserve"> nepostojanju duga s osnova dospjelih poreznih obveza i doprinosa</w:t>
      </w:r>
    </w:p>
    <w:p w:rsidR="00381A41" w:rsidRPr="00732C17" w:rsidRDefault="00381A41" w:rsidP="00381A41">
      <w:proofErr w:type="gramStart"/>
      <w:r w:rsidRPr="00732C17">
        <w:t>kojom</w:t>
      </w:r>
      <w:proofErr w:type="gramEnd"/>
      <w:r w:rsidRPr="00732C17">
        <w:t xml:space="preserve"> izjavljujemo da nemamo duga s osnova ostalih dospjelih poreza o kojima službenu</w:t>
      </w:r>
      <w:r>
        <w:t xml:space="preserve"> </w:t>
      </w:r>
      <w:r w:rsidRPr="00732C17">
        <w:t>evidenciju</w:t>
      </w:r>
      <w:r>
        <w:t xml:space="preserve"> </w:t>
      </w:r>
      <w:r w:rsidRPr="00732C17">
        <w:t xml:space="preserve"> </w:t>
      </w:r>
      <w:r>
        <w:t>vodi Porezna uprava, kao ni duga</w:t>
      </w:r>
      <w:r w:rsidRPr="00732C17">
        <w:t xml:space="preserve"> s osnova </w:t>
      </w:r>
      <w:r>
        <w:t>ostalih dugova i poreznih obveza prema Gradu Poreču-Parenzo</w:t>
      </w:r>
      <w:r w:rsidRPr="00732C17">
        <w:t>.</w:t>
      </w:r>
    </w:p>
    <w:p w:rsidR="00381A41" w:rsidRPr="00732C17" w:rsidRDefault="00381A41" w:rsidP="00381A41">
      <w:pPr>
        <w:tabs>
          <w:tab w:val="center" w:pos="4703"/>
          <w:tab w:val="right" w:pos="9406"/>
        </w:tabs>
      </w:pPr>
    </w:p>
    <w:p w:rsidR="00381A41" w:rsidRPr="00732C17" w:rsidRDefault="00381A41" w:rsidP="00381A41">
      <w:pPr>
        <w:tabs>
          <w:tab w:val="center" w:pos="4703"/>
          <w:tab w:val="right" w:pos="9406"/>
        </w:tabs>
      </w:pPr>
      <w:r w:rsidRPr="00732C17">
        <w:t xml:space="preserve">U ______________________, __________ 2019. </w:t>
      </w:r>
      <w:proofErr w:type="gramStart"/>
      <w:r w:rsidRPr="00732C17">
        <w:t>godine</w:t>
      </w:r>
      <w:proofErr w:type="gramEnd"/>
    </w:p>
    <w:p w:rsidR="00381A41" w:rsidRPr="00732C17" w:rsidRDefault="00381A41" w:rsidP="00381A41">
      <w:pPr>
        <w:ind w:left="5040" w:firstLine="720"/>
        <w:jc w:val="both"/>
        <w:rPr>
          <w:b/>
        </w:rPr>
      </w:pPr>
      <w:r w:rsidRPr="00732C17">
        <w:rPr>
          <w:b/>
        </w:rPr>
        <w:t>Ponuditelj:</w:t>
      </w:r>
    </w:p>
    <w:p w:rsidR="00381A41" w:rsidRPr="009B19B0" w:rsidRDefault="00381A41" w:rsidP="00381A41">
      <w:pPr>
        <w:ind w:left="4320" w:firstLine="720"/>
        <w:jc w:val="both"/>
        <w:rPr>
          <w:lang w:val="en-GB"/>
        </w:rPr>
      </w:pPr>
    </w:p>
    <w:p w:rsidR="00381A41" w:rsidRPr="009B19B0" w:rsidRDefault="00381A41" w:rsidP="00381A41">
      <w:pPr>
        <w:ind w:left="4320" w:firstLine="720"/>
        <w:jc w:val="both"/>
        <w:rPr>
          <w:lang w:val="en-GB"/>
        </w:rPr>
      </w:pPr>
    </w:p>
    <w:p w:rsidR="00381A41" w:rsidRPr="009B19B0" w:rsidRDefault="00381A41" w:rsidP="00381A41">
      <w:pPr>
        <w:jc w:val="both"/>
        <w:rPr>
          <w:b/>
          <w:lang w:val="en-GB"/>
        </w:rPr>
      </w:pPr>
      <w:r w:rsidRPr="009B19B0">
        <w:rPr>
          <w:b/>
          <w:lang w:val="en-GB"/>
        </w:rPr>
        <w:t xml:space="preserve">                                                                   _______________________________________</w:t>
      </w:r>
    </w:p>
    <w:p w:rsidR="00381A41" w:rsidRPr="009B19B0" w:rsidRDefault="00381A41" w:rsidP="00381A41">
      <w:pPr>
        <w:jc w:val="both"/>
      </w:pPr>
      <w:r w:rsidRPr="009B19B0">
        <w:t xml:space="preserve">                                           M.P.</w:t>
      </w:r>
      <w:r w:rsidRPr="009B19B0">
        <w:tab/>
      </w:r>
      <w:r w:rsidRPr="009B19B0">
        <w:tab/>
        <w:t>(Osoba ovlaštena za zastupanje)*</w:t>
      </w:r>
    </w:p>
    <w:p w:rsidR="00381A41" w:rsidRPr="009B19B0" w:rsidRDefault="00381A41" w:rsidP="00381A41">
      <w:pPr>
        <w:jc w:val="both"/>
      </w:pPr>
    </w:p>
    <w:p w:rsidR="00381A41" w:rsidRPr="009B19B0" w:rsidRDefault="00381A41" w:rsidP="00381A41">
      <w:pPr>
        <w:ind w:left="3600" w:firstLine="720"/>
        <w:jc w:val="both"/>
      </w:pPr>
    </w:p>
    <w:p w:rsidR="00381A41" w:rsidRPr="009B19B0" w:rsidRDefault="00381A41" w:rsidP="00381A41">
      <w:pPr>
        <w:ind w:left="3600" w:firstLine="720"/>
        <w:jc w:val="both"/>
      </w:pPr>
    </w:p>
    <w:p w:rsidR="00381A41" w:rsidRPr="009B19B0" w:rsidRDefault="00381A41" w:rsidP="00381A41">
      <w:pPr>
        <w:jc w:val="both"/>
      </w:pPr>
      <w:r w:rsidRPr="009B19B0">
        <w:t>*upisati ime, prezime i funkciju ovlaštene osobe za zastupanje</w:t>
      </w:r>
    </w:p>
    <w:p w:rsidR="00381A41" w:rsidRPr="009B19B0" w:rsidRDefault="00381A41" w:rsidP="00381A41">
      <w:pPr>
        <w:jc w:val="both"/>
      </w:pPr>
    </w:p>
    <w:p w:rsidR="00381A41" w:rsidRPr="00DB2C17" w:rsidRDefault="00381A41" w:rsidP="00381A41">
      <w:pPr>
        <w:jc w:val="both"/>
        <w:rPr>
          <w:rFonts w:ascii="Arial" w:hAnsi="Arial" w:cs="Arial"/>
          <w:sz w:val="24"/>
          <w:szCs w:val="24"/>
        </w:rPr>
      </w:pPr>
    </w:p>
    <w:p w:rsidR="00381A41" w:rsidRPr="00DB2C17" w:rsidRDefault="00381A41" w:rsidP="00381A41">
      <w:pPr>
        <w:jc w:val="both"/>
        <w:rPr>
          <w:rFonts w:ascii="Arial" w:hAnsi="Arial" w:cs="Arial"/>
          <w:sz w:val="24"/>
          <w:szCs w:val="24"/>
        </w:rPr>
      </w:pPr>
    </w:p>
    <w:p w:rsidR="00381A41" w:rsidRPr="00DB2C17" w:rsidRDefault="00381A41" w:rsidP="00381A41">
      <w:pPr>
        <w:jc w:val="both"/>
        <w:rPr>
          <w:rFonts w:ascii="Arial" w:hAnsi="Arial" w:cs="Arial"/>
          <w:sz w:val="24"/>
          <w:szCs w:val="24"/>
        </w:rPr>
      </w:pPr>
    </w:p>
    <w:p w:rsidR="00381A41" w:rsidRPr="00DB2C17" w:rsidRDefault="00381A41" w:rsidP="00381A41">
      <w:pPr>
        <w:jc w:val="both"/>
        <w:rPr>
          <w:rFonts w:ascii="Arial" w:hAnsi="Arial" w:cs="Arial"/>
          <w:sz w:val="24"/>
          <w:szCs w:val="24"/>
        </w:rPr>
      </w:pPr>
    </w:p>
    <w:p w:rsidR="00381A41" w:rsidRPr="00DB2C17" w:rsidRDefault="00381A41" w:rsidP="00381A41">
      <w:pPr>
        <w:jc w:val="both"/>
        <w:rPr>
          <w:rFonts w:ascii="Arial" w:hAnsi="Arial" w:cs="Arial"/>
          <w:sz w:val="24"/>
          <w:szCs w:val="24"/>
        </w:rPr>
      </w:pPr>
    </w:p>
    <w:p w:rsidR="00381A41" w:rsidRPr="00DB2C17" w:rsidRDefault="00381A41" w:rsidP="00381A41">
      <w:pPr>
        <w:jc w:val="both"/>
        <w:rPr>
          <w:rFonts w:ascii="Arial" w:hAnsi="Arial" w:cs="Arial"/>
          <w:sz w:val="24"/>
          <w:szCs w:val="24"/>
        </w:rPr>
      </w:pPr>
    </w:p>
    <w:p w:rsidR="00381A41" w:rsidRPr="00DB2C17" w:rsidRDefault="00381A41" w:rsidP="00381A41">
      <w:pPr>
        <w:jc w:val="both"/>
        <w:rPr>
          <w:rFonts w:ascii="Arial" w:hAnsi="Arial" w:cs="Arial"/>
          <w:sz w:val="24"/>
          <w:szCs w:val="24"/>
        </w:rPr>
      </w:pPr>
    </w:p>
    <w:p w:rsidR="00381A41" w:rsidRPr="00DB2C17" w:rsidRDefault="00381A41" w:rsidP="00381A41">
      <w:pPr>
        <w:jc w:val="both"/>
        <w:rPr>
          <w:rFonts w:ascii="Arial" w:hAnsi="Arial" w:cs="Arial"/>
          <w:sz w:val="24"/>
          <w:szCs w:val="24"/>
        </w:rPr>
      </w:pPr>
    </w:p>
    <w:p w:rsidR="00381A41" w:rsidRPr="00DB2C17" w:rsidRDefault="00381A41" w:rsidP="00381A41">
      <w:pPr>
        <w:jc w:val="both"/>
        <w:rPr>
          <w:rFonts w:ascii="Arial" w:hAnsi="Arial" w:cs="Arial"/>
          <w:sz w:val="24"/>
          <w:szCs w:val="24"/>
        </w:rPr>
      </w:pPr>
    </w:p>
    <w:p w:rsidR="00381A41" w:rsidRDefault="00381A41" w:rsidP="00381A41">
      <w:pPr>
        <w:jc w:val="both"/>
        <w:rPr>
          <w:rFonts w:ascii="Arial" w:hAnsi="Arial" w:cs="Arial"/>
          <w:sz w:val="24"/>
          <w:szCs w:val="24"/>
        </w:rPr>
      </w:pPr>
    </w:p>
    <w:p w:rsidR="00381A41" w:rsidRDefault="00381A41" w:rsidP="00381A41">
      <w:pPr>
        <w:jc w:val="both"/>
        <w:rPr>
          <w:rFonts w:ascii="Arial" w:hAnsi="Arial" w:cs="Arial"/>
          <w:sz w:val="24"/>
          <w:szCs w:val="24"/>
        </w:rPr>
      </w:pPr>
    </w:p>
    <w:p w:rsidR="00381A41" w:rsidRDefault="00381A41" w:rsidP="00381A41">
      <w:pPr>
        <w:jc w:val="both"/>
        <w:rPr>
          <w:rFonts w:ascii="Arial" w:hAnsi="Arial" w:cs="Arial"/>
          <w:sz w:val="24"/>
          <w:szCs w:val="24"/>
        </w:rPr>
      </w:pPr>
    </w:p>
    <w:p w:rsidR="00381A41" w:rsidRPr="00DB2C17" w:rsidRDefault="00381A41" w:rsidP="00381A41">
      <w:pPr>
        <w:jc w:val="both"/>
        <w:rPr>
          <w:rFonts w:ascii="Arial" w:hAnsi="Arial" w:cs="Arial"/>
          <w:sz w:val="24"/>
          <w:szCs w:val="24"/>
        </w:rPr>
      </w:pPr>
    </w:p>
    <w:p w:rsidR="00381A41" w:rsidRPr="00DB2C17" w:rsidRDefault="00381A41" w:rsidP="00381A41">
      <w:pPr>
        <w:jc w:val="both"/>
        <w:rPr>
          <w:rFonts w:ascii="Arial" w:hAnsi="Arial" w:cs="Arial"/>
          <w:sz w:val="24"/>
          <w:szCs w:val="24"/>
        </w:rPr>
      </w:pPr>
    </w:p>
    <w:p w:rsidR="00381A41" w:rsidRDefault="00381A41" w:rsidP="00381A41">
      <w:pPr>
        <w:jc w:val="both"/>
        <w:rPr>
          <w:rFonts w:ascii="Arial" w:hAnsi="Arial" w:cs="Arial"/>
          <w:sz w:val="24"/>
          <w:szCs w:val="24"/>
        </w:rPr>
      </w:pPr>
    </w:p>
    <w:p w:rsidR="00F32CB2" w:rsidRDefault="00F32CB2" w:rsidP="00381A41">
      <w:pPr>
        <w:jc w:val="both"/>
        <w:rPr>
          <w:rFonts w:ascii="Arial" w:hAnsi="Arial" w:cs="Arial"/>
          <w:sz w:val="24"/>
          <w:szCs w:val="24"/>
        </w:rPr>
      </w:pPr>
    </w:p>
    <w:p w:rsidR="00F32CB2" w:rsidRDefault="00F32CB2" w:rsidP="00381A41">
      <w:pPr>
        <w:jc w:val="both"/>
        <w:rPr>
          <w:rFonts w:ascii="Arial" w:hAnsi="Arial" w:cs="Arial"/>
          <w:sz w:val="24"/>
          <w:szCs w:val="24"/>
        </w:rPr>
      </w:pPr>
    </w:p>
    <w:p w:rsidR="00F32CB2" w:rsidRPr="00DB2C17" w:rsidRDefault="00F32CB2" w:rsidP="00381A41">
      <w:pPr>
        <w:jc w:val="both"/>
        <w:rPr>
          <w:rFonts w:ascii="Arial" w:hAnsi="Arial" w:cs="Arial"/>
          <w:sz w:val="24"/>
          <w:szCs w:val="24"/>
        </w:rPr>
      </w:pPr>
    </w:p>
    <w:p w:rsidR="00381A41" w:rsidRPr="00DB2C17" w:rsidRDefault="00381A41" w:rsidP="00381A41">
      <w:pPr>
        <w:jc w:val="both"/>
        <w:rPr>
          <w:rFonts w:ascii="Arial" w:hAnsi="Arial" w:cs="Arial"/>
          <w:sz w:val="24"/>
          <w:szCs w:val="24"/>
        </w:rPr>
      </w:pPr>
    </w:p>
    <w:tbl>
      <w:tblPr>
        <w:tblW w:w="9180" w:type="dxa"/>
        <w:tblLook w:val="01E0" w:firstRow="1" w:lastRow="1" w:firstColumn="1" w:lastColumn="1" w:noHBand="0" w:noVBand="0"/>
      </w:tblPr>
      <w:tblGrid>
        <w:gridCol w:w="616"/>
        <w:gridCol w:w="8564"/>
      </w:tblGrid>
      <w:tr w:rsidR="00381A41" w:rsidRPr="00732C17" w:rsidTr="00381A41">
        <w:tc>
          <w:tcPr>
            <w:tcW w:w="616" w:type="dxa"/>
          </w:tcPr>
          <w:p w:rsidR="00381A41" w:rsidRPr="00732C17" w:rsidRDefault="00381A41" w:rsidP="00381A41">
            <w:pPr>
              <w:jc w:val="right"/>
              <w:outlineLvl w:val="0"/>
              <w:rPr>
                <w:b/>
              </w:rPr>
            </w:pPr>
          </w:p>
        </w:tc>
        <w:tc>
          <w:tcPr>
            <w:tcW w:w="8564" w:type="dxa"/>
          </w:tcPr>
          <w:p w:rsidR="00381A41" w:rsidRPr="00732C17" w:rsidRDefault="00381A41" w:rsidP="00381A41">
            <w:pPr>
              <w:outlineLvl w:val="0"/>
              <w:rPr>
                <w:b/>
              </w:rPr>
            </w:pPr>
            <w:bookmarkStart w:id="27" w:name="_Toc17377187"/>
            <w:r w:rsidRPr="00732C17">
              <w:rPr>
                <w:b/>
              </w:rPr>
              <w:t>Obrazac 5</w:t>
            </w:r>
            <w:bookmarkEnd w:id="27"/>
          </w:p>
        </w:tc>
      </w:tr>
    </w:tbl>
    <w:p w:rsidR="00381A41" w:rsidRPr="00732C17" w:rsidRDefault="00381A41" w:rsidP="00381A41"/>
    <w:p w:rsidR="00381A41" w:rsidRPr="00732C17" w:rsidRDefault="00381A41" w:rsidP="00381A41">
      <w:pPr>
        <w:rPr>
          <w:b/>
        </w:rPr>
      </w:pPr>
    </w:p>
    <w:p w:rsidR="00381A41" w:rsidRPr="00732C17" w:rsidRDefault="00381A41" w:rsidP="00381A41">
      <w:pPr>
        <w:spacing w:line="360" w:lineRule="auto"/>
        <w:rPr>
          <w:b/>
        </w:rPr>
      </w:pPr>
      <w:r w:rsidRPr="00732C17">
        <w:rPr>
          <w:b/>
        </w:rPr>
        <w:t>PONUDITELJ</w:t>
      </w:r>
      <w:proofErr w:type="gramStart"/>
      <w:r w:rsidRPr="00732C17">
        <w:rPr>
          <w:b/>
        </w:rPr>
        <w:t>::</w:t>
      </w:r>
      <w:proofErr w:type="gramEnd"/>
      <w:r w:rsidRPr="00732C17">
        <w:rPr>
          <w:b/>
        </w:rPr>
        <w:tab/>
      </w:r>
      <w:r w:rsidRPr="00732C17">
        <w:rPr>
          <w:b/>
        </w:rPr>
        <w:tab/>
      </w:r>
    </w:p>
    <w:p w:rsidR="00381A41" w:rsidRPr="00732C17" w:rsidRDefault="00381A41" w:rsidP="00381A41">
      <w:pPr>
        <w:spacing w:line="360" w:lineRule="auto"/>
        <w:rPr>
          <w:b/>
        </w:rPr>
      </w:pPr>
      <w:r w:rsidRPr="00732C17">
        <w:rPr>
          <w:b/>
        </w:rPr>
        <w:t xml:space="preserve">Naziv: </w:t>
      </w:r>
      <w:r w:rsidRPr="00732C17">
        <w:t>_______________________________________</w:t>
      </w:r>
    </w:p>
    <w:p w:rsidR="00381A41" w:rsidRPr="00732C17" w:rsidRDefault="00381A41" w:rsidP="00381A41">
      <w:pPr>
        <w:spacing w:line="360" w:lineRule="auto"/>
      </w:pPr>
      <w:r w:rsidRPr="00732C17">
        <w:rPr>
          <w:b/>
        </w:rPr>
        <w:t>Poslovno sjedište</w:t>
      </w:r>
      <w:r w:rsidRPr="00732C17">
        <w:t xml:space="preserve">: </w:t>
      </w:r>
    </w:p>
    <w:p w:rsidR="00381A41" w:rsidRPr="00732C17" w:rsidRDefault="00381A41" w:rsidP="00381A41">
      <w:pPr>
        <w:spacing w:line="360" w:lineRule="auto"/>
      </w:pPr>
      <w:proofErr w:type="gramStart"/>
      <w:r w:rsidRPr="00732C17">
        <w:t>Poštanski  broj</w:t>
      </w:r>
      <w:proofErr w:type="gramEnd"/>
      <w:r w:rsidRPr="00732C17">
        <w:t xml:space="preserve">. ________________Mjesto: _________________________________________ </w:t>
      </w:r>
    </w:p>
    <w:p w:rsidR="00381A41" w:rsidRPr="00732C17" w:rsidRDefault="00381A41" w:rsidP="00381A41">
      <w:pPr>
        <w:spacing w:line="360" w:lineRule="auto"/>
      </w:pPr>
      <w:r w:rsidRPr="00732C17">
        <w:t>Adresa: __________________________________________</w:t>
      </w:r>
    </w:p>
    <w:p w:rsidR="00381A41" w:rsidRPr="00732C17" w:rsidRDefault="00381A41" w:rsidP="00381A41">
      <w:pPr>
        <w:spacing w:line="360" w:lineRule="auto"/>
        <w:rPr>
          <w:b/>
        </w:rPr>
      </w:pPr>
    </w:p>
    <w:p w:rsidR="00381A41" w:rsidRPr="00732C17" w:rsidRDefault="00381A41" w:rsidP="00381A41">
      <w:pPr>
        <w:jc w:val="both"/>
      </w:pPr>
      <w:proofErr w:type="gramStart"/>
      <w:r w:rsidRPr="00732C17">
        <w:rPr>
          <w:b/>
        </w:rPr>
        <w:t>OIB :</w:t>
      </w:r>
      <w:proofErr w:type="gramEnd"/>
      <w:r w:rsidRPr="00732C17">
        <w:rPr>
          <w:b/>
        </w:rPr>
        <w:t xml:space="preserve">    </w:t>
      </w:r>
      <w:r w:rsidRPr="00732C17">
        <w:t xml:space="preserve"> _______________</w:t>
      </w:r>
    </w:p>
    <w:p w:rsidR="00381A41" w:rsidRPr="00732C17" w:rsidRDefault="00381A41" w:rsidP="00381A41">
      <w:pPr>
        <w:jc w:val="both"/>
      </w:pPr>
    </w:p>
    <w:p w:rsidR="00381A41" w:rsidRPr="00732C17" w:rsidRDefault="00381A41" w:rsidP="00381A41"/>
    <w:p w:rsidR="00381A41" w:rsidRPr="00732C17" w:rsidRDefault="00381A41" w:rsidP="00381A41">
      <w:pPr>
        <w:spacing w:after="100" w:line="240" w:lineRule="atLeast"/>
        <w:jc w:val="both"/>
      </w:pPr>
    </w:p>
    <w:p w:rsidR="00381A41" w:rsidRPr="00732C17" w:rsidRDefault="00381A41" w:rsidP="00381A41">
      <w:pPr>
        <w:jc w:val="center"/>
        <w:rPr>
          <w:b/>
        </w:rPr>
      </w:pPr>
      <w:r w:rsidRPr="00732C17">
        <w:rPr>
          <w:b/>
        </w:rPr>
        <w:t xml:space="preserve">I  </w:t>
      </w:r>
      <w:proofErr w:type="gramStart"/>
      <w:r w:rsidRPr="00732C17">
        <w:rPr>
          <w:b/>
        </w:rPr>
        <w:t>Z  J</w:t>
      </w:r>
      <w:proofErr w:type="gramEnd"/>
      <w:r w:rsidRPr="00732C17">
        <w:rPr>
          <w:b/>
        </w:rPr>
        <w:t xml:space="preserve">  A  V  A</w:t>
      </w:r>
    </w:p>
    <w:p w:rsidR="00381A41" w:rsidRPr="00732C17" w:rsidRDefault="00381A41" w:rsidP="00381A41">
      <w:pPr>
        <w:jc w:val="center"/>
        <w:rPr>
          <w:b/>
        </w:rPr>
      </w:pPr>
    </w:p>
    <w:p w:rsidR="00381A41" w:rsidRPr="00732C17" w:rsidRDefault="00381A41" w:rsidP="00381A41">
      <w:pPr>
        <w:jc w:val="center"/>
        <w:rPr>
          <w:b/>
        </w:rPr>
      </w:pPr>
      <w:proofErr w:type="gramStart"/>
      <w:r w:rsidRPr="00732C17">
        <w:rPr>
          <w:b/>
        </w:rPr>
        <w:t>o</w:t>
      </w:r>
      <w:proofErr w:type="gramEnd"/>
      <w:r w:rsidRPr="00732C17">
        <w:rPr>
          <w:b/>
        </w:rPr>
        <w:t xml:space="preserve"> uredno izvršenim ugovornim obvezama prema naručitelju </w:t>
      </w:r>
    </w:p>
    <w:p w:rsidR="00381A41" w:rsidRPr="00732C17" w:rsidRDefault="00381A41" w:rsidP="00381A41">
      <w:pPr>
        <w:jc w:val="center"/>
        <w:rPr>
          <w:b/>
        </w:rPr>
      </w:pPr>
    </w:p>
    <w:p w:rsidR="00381A41" w:rsidRPr="00732C17" w:rsidRDefault="00381A41" w:rsidP="00381A41">
      <w:pPr>
        <w:jc w:val="both"/>
      </w:pPr>
      <w:proofErr w:type="gramStart"/>
      <w:r w:rsidRPr="00732C17">
        <w:t>Ja</w:t>
      </w:r>
      <w:proofErr w:type="gramEnd"/>
      <w:r w:rsidRPr="00732C17">
        <w:t>, _____________________________________________, (predsjednik uprave/član uprave) kao ovlaštena osoba za zastupanje ponuditelja izjavljujem da je</w:t>
      </w:r>
    </w:p>
    <w:p w:rsidR="00381A41" w:rsidRPr="00732C17" w:rsidRDefault="00381A41" w:rsidP="00381A41">
      <w:pPr>
        <w:jc w:val="both"/>
      </w:pPr>
      <w:r w:rsidRPr="00732C17">
        <w:t xml:space="preserve"> ________________________________________________________________________, </w:t>
      </w:r>
    </w:p>
    <w:p w:rsidR="00381A41" w:rsidRPr="00732C17" w:rsidRDefault="00381A41" w:rsidP="00381A41">
      <w:pPr>
        <w:jc w:val="center"/>
      </w:pPr>
      <w:r w:rsidRPr="00732C17">
        <w:t>(</w:t>
      </w:r>
      <w:proofErr w:type="gramStart"/>
      <w:r w:rsidRPr="00732C17">
        <w:t>naziv</w:t>
      </w:r>
      <w:proofErr w:type="gramEnd"/>
      <w:r w:rsidRPr="00732C17">
        <w:t xml:space="preserve"> pravne osobe)</w:t>
      </w:r>
    </w:p>
    <w:p w:rsidR="00381A41" w:rsidRPr="00732C17" w:rsidRDefault="00381A41" w:rsidP="00381A41">
      <w:pPr>
        <w:jc w:val="both"/>
      </w:pPr>
    </w:p>
    <w:p w:rsidR="00381A41" w:rsidRPr="00732C17" w:rsidRDefault="00381A41" w:rsidP="00381A41">
      <w:pPr>
        <w:jc w:val="both"/>
      </w:pPr>
      <w:proofErr w:type="gramStart"/>
      <w:r w:rsidRPr="00732C17">
        <w:t>uredno</w:t>
      </w:r>
      <w:proofErr w:type="gramEnd"/>
      <w:r w:rsidRPr="00732C17">
        <w:t xml:space="preserve"> izvršavao ugovorne obveze prema naručitelju odnosno da nije učinjen profesionalni propust prema naručitelju u izvršenju ugovora u posljednjih pet godina.</w:t>
      </w:r>
    </w:p>
    <w:p w:rsidR="00381A41" w:rsidRPr="00732C17" w:rsidRDefault="00381A41" w:rsidP="00381A41">
      <w:pPr>
        <w:tabs>
          <w:tab w:val="center" w:pos="4703"/>
          <w:tab w:val="right" w:pos="9406"/>
        </w:tabs>
      </w:pPr>
    </w:p>
    <w:p w:rsidR="00381A41" w:rsidRPr="00732C17" w:rsidRDefault="00381A41" w:rsidP="00381A41">
      <w:pPr>
        <w:tabs>
          <w:tab w:val="center" w:pos="4703"/>
          <w:tab w:val="right" w:pos="9406"/>
        </w:tabs>
      </w:pPr>
      <w:r w:rsidRPr="00732C17">
        <w:t xml:space="preserve">U ______________________, __________ 2019. </w:t>
      </w:r>
      <w:proofErr w:type="gramStart"/>
      <w:r w:rsidRPr="00732C17">
        <w:t>godine</w:t>
      </w:r>
      <w:proofErr w:type="gramEnd"/>
    </w:p>
    <w:p w:rsidR="00381A41" w:rsidRPr="00732C17" w:rsidRDefault="00381A41" w:rsidP="00381A41">
      <w:pPr>
        <w:ind w:left="5040" w:firstLine="720"/>
        <w:jc w:val="both"/>
        <w:rPr>
          <w:b/>
        </w:rPr>
      </w:pPr>
    </w:p>
    <w:p w:rsidR="00381A41" w:rsidRPr="00732C17" w:rsidRDefault="00381A41" w:rsidP="00381A41">
      <w:pPr>
        <w:ind w:left="5760" w:firstLine="720"/>
        <w:jc w:val="both"/>
        <w:rPr>
          <w:b/>
        </w:rPr>
      </w:pPr>
      <w:r w:rsidRPr="00732C17">
        <w:rPr>
          <w:b/>
        </w:rPr>
        <w:t>Ponuditelj:</w:t>
      </w:r>
    </w:p>
    <w:p w:rsidR="00381A41" w:rsidRPr="00732C17" w:rsidRDefault="00381A41" w:rsidP="00381A41">
      <w:pPr>
        <w:ind w:left="4320" w:firstLine="720"/>
        <w:jc w:val="both"/>
      </w:pPr>
    </w:p>
    <w:p w:rsidR="00381A41" w:rsidRPr="00732C17" w:rsidRDefault="00381A41" w:rsidP="00381A41">
      <w:pPr>
        <w:ind w:left="5040"/>
        <w:jc w:val="both"/>
      </w:pPr>
      <w:r w:rsidRPr="00732C17">
        <w:t xml:space="preserve">   _______________________________</w:t>
      </w:r>
    </w:p>
    <w:p w:rsidR="00381A41" w:rsidRPr="00732C17" w:rsidRDefault="00381A41" w:rsidP="00381A41">
      <w:pPr>
        <w:ind w:left="3600"/>
        <w:jc w:val="both"/>
      </w:pPr>
      <w:r w:rsidRPr="00732C17">
        <w:t>M.P.</w:t>
      </w:r>
      <w:r w:rsidRPr="00732C17">
        <w:tab/>
        <w:t xml:space="preserve">               (Osoba ovlaštena za zastupanje)*</w:t>
      </w:r>
    </w:p>
    <w:p w:rsidR="00381A41" w:rsidRPr="009B19B0" w:rsidRDefault="00381A41" w:rsidP="00381A41">
      <w:pPr>
        <w:ind w:left="3600" w:firstLine="720"/>
        <w:jc w:val="both"/>
      </w:pPr>
    </w:p>
    <w:p w:rsidR="00381A41" w:rsidRPr="009B19B0" w:rsidRDefault="00381A41" w:rsidP="00381A41">
      <w:pPr>
        <w:jc w:val="both"/>
      </w:pPr>
    </w:p>
    <w:p w:rsidR="00381A41" w:rsidRPr="009B19B0" w:rsidRDefault="00381A41" w:rsidP="00381A41">
      <w:pPr>
        <w:jc w:val="both"/>
      </w:pPr>
    </w:p>
    <w:p w:rsidR="00381A41" w:rsidRPr="009B19B0" w:rsidRDefault="00381A41" w:rsidP="00381A41">
      <w:pPr>
        <w:jc w:val="both"/>
      </w:pPr>
      <w:r w:rsidRPr="009B19B0">
        <w:t>*upisati ime, prezime i funkciju ovlaštene osobe za zastupanje</w:t>
      </w:r>
    </w:p>
    <w:p w:rsidR="00381A41" w:rsidRPr="006D2CF0" w:rsidRDefault="00381A41" w:rsidP="00381A41">
      <w:pPr>
        <w:jc w:val="both"/>
        <w:rPr>
          <w:lang w:val="en-GB"/>
        </w:rPr>
      </w:pPr>
      <w:r w:rsidRPr="00DF261E">
        <w:rPr>
          <w:b/>
          <w:i/>
        </w:rPr>
        <w:tab/>
      </w:r>
    </w:p>
    <w:p w:rsidR="00381A41" w:rsidRPr="00274A19" w:rsidRDefault="00381A41" w:rsidP="00381A41">
      <w:pPr>
        <w:pStyle w:val="Odlomakpopisa"/>
        <w:ind w:left="0"/>
        <w:rPr>
          <w:rFonts w:ascii="Times New Roman" w:hAnsi="Times New Roman"/>
        </w:rPr>
      </w:pPr>
    </w:p>
    <w:p w:rsidR="00381A41" w:rsidRDefault="00381A41" w:rsidP="00381A41"/>
    <w:p w:rsidR="00F32CB2" w:rsidRDefault="00F32CB2" w:rsidP="00381A41"/>
    <w:p w:rsidR="00F32CB2" w:rsidRDefault="00F32CB2" w:rsidP="00381A41"/>
    <w:p w:rsidR="00F32CB2" w:rsidRDefault="00F32CB2" w:rsidP="00381A41"/>
    <w:p w:rsidR="00F32CB2" w:rsidRDefault="00F32CB2" w:rsidP="00381A41"/>
    <w:p w:rsidR="00F32CB2" w:rsidRDefault="00F32CB2" w:rsidP="00381A41"/>
    <w:p w:rsidR="00F32CB2" w:rsidRDefault="00F32CB2" w:rsidP="00381A41"/>
    <w:p w:rsidR="00F32CB2" w:rsidRDefault="00F32CB2" w:rsidP="00381A41"/>
    <w:p w:rsidR="00F32CB2" w:rsidRDefault="00F32CB2" w:rsidP="00381A41"/>
    <w:p w:rsidR="00F32CB2" w:rsidRDefault="00F32CB2" w:rsidP="00381A41"/>
    <w:p w:rsidR="00F32CB2" w:rsidRDefault="00F32CB2" w:rsidP="00381A41"/>
    <w:p w:rsidR="00F32CB2" w:rsidRDefault="00F32CB2" w:rsidP="00381A41"/>
    <w:p w:rsidR="00F32CB2" w:rsidRDefault="00F32CB2" w:rsidP="00381A41"/>
    <w:p w:rsidR="00F32CB2" w:rsidRDefault="00F32CB2" w:rsidP="00381A41"/>
    <w:p w:rsidR="00F32CB2" w:rsidRDefault="00F32CB2" w:rsidP="00381A41"/>
    <w:p w:rsidR="00F32CB2" w:rsidRDefault="00F32CB2" w:rsidP="00381A41"/>
    <w:p w:rsidR="00F32CB2" w:rsidRDefault="00F32CB2" w:rsidP="00381A41"/>
    <w:p w:rsidR="00F32CB2" w:rsidRDefault="00F32CB2" w:rsidP="00381A41"/>
    <w:p w:rsidR="00F32CB2" w:rsidRDefault="00F32CB2" w:rsidP="00381A41"/>
    <w:sectPr w:rsidR="00F32CB2" w:rsidSect="00381A41">
      <w:footerReference w:type="default" r:id="rId14"/>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FA5" w:rsidRDefault="00235FA5" w:rsidP="00381A41">
      <w:r>
        <w:separator/>
      </w:r>
    </w:p>
  </w:endnote>
  <w:endnote w:type="continuationSeparator" w:id="0">
    <w:p w:rsidR="00235FA5" w:rsidRDefault="00235FA5" w:rsidP="0038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2FF" w:usb1="420024FF" w:usb2="00000000" w:usb3="00000000" w:csb0="0000019F" w:csb1="00000000"/>
  </w:font>
  <w:font w:name="ArialOOEnc">
    <w:altName w:val="MS Gothic"/>
    <w:panose1 w:val="00000000000000000000"/>
    <w:charset w:val="80"/>
    <w:family w:val="auto"/>
    <w:notTrueType/>
    <w:pitch w:val="default"/>
    <w:sig w:usb0="00000000" w:usb1="08070000" w:usb2="00000010" w:usb3="00000000" w:csb0="00020000" w:csb1="00000000"/>
  </w:font>
  <w:font w:name="SLO_Avant_Garde">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HRGaramondBold">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A41" w:rsidRPr="00A51245" w:rsidRDefault="00381A41">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B13CB4">
      <w:rPr>
        <w:rFonts w:ascii="Times New Roman" w:hAnsi="Times New Roman"/>
        <w:noProof/>
        <w:sz w:val="16"/>
        <w:szCs w:val="16"/>
      </w:rPr>
      <w:t>18</w:t>
    </w:r>
    <w:r w:rsidRPr="00A51245">
      <w:rPr>
        <w:rFonts w:ascii="Times New Roman" w:hAnsi="Times New Roman"/>
        <w:noProof/>
        <w:sz w:val="16"/>
        <w:szCs w:val="16"/>
      </w:rPr>
      <w:fldChar w:fldCharType="end"/>
    </w:r>
  </w:p>
  <w:p w:rsidR="00381A41" w:rsidRDefault="00381A4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FA5" w:rsidRDefault="00235FA5" w:rsidP="00381A41">
      <w:r>
        <w:separator/>
      </w:r>
    </w:p>
  </w:footnote>
  <w:footnote w:type="continuationSeparator" w:id="0">
    <w:p w:rsidR="00235FA5" w:rsidRDefault="00235FA5" w:rsidP="00381A41">
      <w:r>
        <w:continuationSeparator/>
      </w:r>
    </w:p>
  </w:footnote>
  <w:footnote w:id="1">
    <w:p w:rsidR="00381A41" w:rsidRPr="00F370A0" w:rsidRDefault="00381A41" w:rsidP="00381A41">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rsidR="00381A41" w:rsidRDefault="00381A41" w:rsidP="00381A41">
      <w:pPr>
        <w:pStyle w:val="Tekstfusnote"/>
      </w:pPr>
    </w:p>
  </w:footnote>
  <w:footnote w:id="2">
    <w:p w:rsidR="00381A41" w:rsidRPr="001A2424" w:rsidRDefault="00381A41" w:rsidP="00381A41">
      <w:pPr>
        <w:pStyle w:val="Tekstfusnote"/>
        <w:rPr>
          <w:i/>
        </w:rPr>
      </w:pPr>
    </w:p>
  </w:footnote>
  <w:footnote w:id="3">
    <w:p w:rsidR="00381A41" w:rsidRDefault="00381A41" w:rsidP="00381A41">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4">
    <w:p w:rsidR="00381A41" w:rsidRPr="00F370A0" w:rsidRDefault="00381A41" w:rsidP="00381A41">
      <w:pPr>
        <w:pStyle w:val="Tekstfusnote"/>
        <w:rPr>
          <w:i/>
          <w:sz w:val="18"/>
          <w:szCs w:val="18"/>
        </w:rPr>
      </w:pPr>
    </w:p>
  </w:footnote>
  <w:footnote w:id="5">
    <w:p w:rsidR="00381A41" w:rsidRPr="004A51D2" w:rsidRDefault="00381A41" w:rsidP="00381A41">
      <w:pPr>
        <w:pStyle w:val="Tekstfusnote"/>
        <w:rPr>
          <w:rFonts w:ascii="Arial" w:hAnsi="Arial" w:cs="Arial"/>
        </w:rPr>
      </w:pPr>
    </w:p>
  </w:footnote>
  <w:footnote w:id="6">
    <w:p w:rsidR="00381A41" w:rsidRDefault="00381A41" w:rsidP="00381A41">
      <w:pPr>
        <w:pStyle w:val="Tekstfusnote"/>
      </w:pPr>
      <w:r>
        <w:rPr>
          <w:rStyle w:val="Referencafusnote"/>
        </w:rPr>
        <w:footnoteRef/>
      </w:r>
      <w:r>
        <w:t xml:space="preserve"> </w:t>
      </w:r>
      <w:r w:rsidRPr="00B30774">
        <w:rPr>
          <w:rFonts w:ascii="Times New Roman" w:hAnsi="Times New Roman"/>
          <w:sz w:val="16"/>
          <w:szCs w:val="16"/>
        </w:rPr>
        <w:t>Obvezno potpisuje osoba koja je po zakonu ovlaštena za zastupanje gospodarskog subjekta</w:t>
      </w:r>
    </w:p>
  </w:footnote>
  <w:footnote w:id="7">
    <w:p w:rsidR="00381A41" w:rsidRDefault="00381A41" w:rsidP="00381A41">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1.25pt;height:11.25pt" o:bullet="t">
        <v:imagedata r:id="rId1" o:title="mso9D1B"/>
      </v:shape>
    </w:pict>
  </w:numPicBullet>
  <w:abstractNum w:abstractNumId="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1">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2">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nsid w:val="04C354A1"/>
    <w:multiLevelType w:val="hybridMultilevel"/>
    <w:tmpl w:val="F0E28E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7A20029"/>
    <w:multiLevelType w:val="hybridMultilevel"/>
    <w:tmpl w:val="6FA6B160"/>
    <w:lvl w:ilvl="0" w:tplc="6410528E">
      <w:numFmt w:val="bullet"/>
      <w:lvlText w:val="-"/>
      <w:lvlJc w:val="right"/>
      <w:pPr>
        <w:ind w:left="5606"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AE641B7"/>
    <w:multiLevelType w:val="hybridMultilevel"/>
    <w:tmpl w:val="8CFC23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8">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3653BB6"/>
    <w:multiLevelType w:val="hybridMultilevel"/>
    <w:tmpl w:val="65468CE0"/>
    <w:lvl w:ilvl="0" w:tplc="18FA9912">
      <w:start w:val="21"/>
      <w:numFmt w:val="decimal"/>
      <w:lvlText w:val="%1."/>
      <w:lvlJc w:val="left"/>
      <w:pPr>
        <w:ind w:left="720" w:hanging="360"/>
      </w:pPr>
      <w:rPr>
        <w:rFonts w:ascii="Times New Roman" w:hAnsi="Times New Roman" w:cs="Times New Roman"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1">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3081637"/>
    <w:multiLevelType w:val="hybridMultilevel"/>
    <w:tmpl w:val="AFB64F6C"/>
    <w:lvl w:ilvl="0" w:tplc="65ACE88C">
      <w:start w:val="1"/>
      <w:numFmt w:val="decimal"/>
      <w:lvlText w:val="%1."/>
      <w:lvlJc w:val="left"/>
      <w:pPr>
        <w:ind w:left="360" w:hanging="360"/>
      </w:pPr>
      <w:rPr>
        <w:rFonts w:ascii="Times New Roman" w:eastAsia="Calibri" w:hAnsi="Times New Roman" w:cs="Times New Roman"/>
        <w:b w:val="0"/>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4">
    <w:nsid w:val="28E932C4"/>
    <w:multiLevelType w:val="hybridMultilevel"/>
    <w:tmpl w:val="90324B22"/>
    <w:lvl w:ilvl="0" w:tplc="87D20F7E">
      <w:numFmt w:val="bullet"/>
      <w:lvlText w:val="-"/>
      <w:lvlJc w:val="left"/>
      <w:pPr>
        <w:ind w:left="720" w:hanging="360"/>
      </w:pPr>
      <w:rPr>
        <w:rFonts w:ascii="Times New Roman" w:eastAsia="Arial Unicode MS"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A437D79"/>
    <w:multiLevelType w:val="hybridMultilevel"/>
    <w:tmpl w:val="61C2DC92"/>
    <w:lvl w:ilvl="0" w:tplc="222E985A">
      <w:numFmt w:val="bullet"/>
      <w:lvlText w:val="•"/>
      <w:lvlJc w:val="left"/>
      <w:pPr>
        <w:ind w:left="1065" w:hanging="705"/>
      </w:pPr>
      <w:rPr>
        <w:rFonts w:ascii="Cambria Math" w:eastAsia="Calibri" w:hAnsi="Cambria Math"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2BF7664A"/>
    <w:multiLevelType w:val="hybridMultilevel"/>
    <w:tmpl w:val="4EDE0472"/>
    <w:lvl w:ilvl="0" w:tplc="041A000F">
      <w:start w:val="1"/>
      <w:numFmt w:val="decimal"/>
      <w:lvlText w:val="%1."/>
      <w:lvlJc w:val="left"/>
      <w:pPr>
        <w:ind w:left="720" w:hanging="360"/>
      </w:pPr>
    </w:lvl>
    <w:lvl w:ilvl="1" w:tplc="041A000F">
      <w:start w:val="1"/>
      <w:numFmt w:val="decimal"/>
      <w:lvlText w:val="%2."/>
      <w:lvlJc w:val="left"/>
      <w:pPr>
        <w:ind w:left="36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5716AC6"/>
    <w:multiLevelType w:val="hybridMultilevel"/>
    <w:tmpl w:val="E0B890A2"/>
    <w:lvl w:ilvl="0" w:tplc="39026FE2">
      <w:start w:val="1"/>
      <w:numFmt w:val="bullet"/>
      <w:lvlText w:val=""/>
      <w:lvlJc w:val="left"/>
      <w:pPr>
        <w:ind w:left="836" w:hanging="360"/>
      </w:pPr>
      <w:rPr>
        <w:rFonts w:ascii="Symbol" w:hAnsi="Symbol" w:hint="default"/>
        <w:color w:val="auto"/>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21">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2">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3">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4">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5">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6">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7">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nsid w:val="40385C7A"/>
    <w:multiLevelType w:val="hybridMultilevel"/>
    <w:tmpl w:val="175C634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443C62B8"/>
    <w:multiLevelType w:val="hybridMultilevel"/>
    <w:tmpl w:val="1F926ABE"/>
    <w:lvl w:ilvl="0" w:tplc="95B47F4E">
      <w:start w:val="21"/>
      <w:numFmt w:val="decimal"/>
      <w:lvlText w:val="%1."/>
      <w:lvlJc w:val="left"/>
      <w:pPr>
        <w:ind w:left="107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49697C39"/>
    <w:multiLevelType w:val="hybridMultilevel"/>
    <w:tmpl w:val="B1F6B632"/>
    <w:lvl w:ilvl="0" w:tplc="03EE06AE">
      <w:start w:val="12"/>
      <w:numFmt w:val="bullet"/>
      <w:lvlText w:val="-"/>
      <w:lvlJc w:val="left"/>
      <w:pPr>
        <w:ind w:left="-66" w:hanging="360"/>
      </w:pPr>
      <w:rPr>
        <w:rFonts w:ascii="Times New Roman" w:eastAsia="ArialOOEnc"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3">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4">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555A1623"/>
    <w:multiLevelType w:val="hybridMultilevel"/>
    <w:tmpl w:val="966421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7">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8">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41">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42">
    <w:nsid w:val="6B59025C"/>
    <w:multiLevelType w:val="multilevel"/>
    <w:tmpl w:val="DB22573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2644175"/>
    <w:multiLevelType w:val="hybridMultilevel"/>
    <w:tmpl w:val="560A561E"/>
    <w:lvl w:ilvl="0" w:tplc="1BCCD3F0">
      <w:start w:val="350"/>
      <w:numFmt w:val="bullet"/>
      <w:lvlText w:val="-"/>
      <w:lvlJc w:val="left"/>
      <w:pPr>
        <w:ind w:left="1080" w:hanging="360"/>
      </w:pPr>
      <w:rPr>
        <w:rFonts w:ascii="SLO_Avant_Garde" w:eastAsia="Times New Roman" w:hAnsi="SLO_Avant_Garde"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4">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5">
    <w:nsid w:val="74A7724D"/>
    <w:multiLevelType w:val="hybridMultilevel"/>
    <w:tmpl w:val="D59412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num w:numId="1">
    <w:abstractNumId w:val="14"/>
  </w:num>
  <w:num w:numId="2">
    <w:abstractNumId w:val="6"/>
  </w:num>
  <w:num w:numId="3">
    <w:abstractNumId w:val="5"/>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0"/>
  </w:num>
  <w:num w:numId="7">
    <w:abstractNumId w:val="37"/>
  </w:num>
  <w:num w:numId="8">
    <w:abstractNumId w:val="1"/>
  </w:num>
  <w:num w:numId="9">
    <w:abstractNumId w:val="41"/>
  </w:num>
  <w:num w:numId="10">
    <w:abstractNumId w:val="12"/>
  </w:num>
  <w:num w:numId="11">
    <w:abstractNumId w:val="11"/>
  </w:num>
  <w:num w:numId="12">
    <w:abstractNumId w:val="10"/>
  </w:num>
  <w:num w:numId="13">
    <w:abstractNumId w:val="21"/>
  </w:num>
  <w:num w:numId="14">
    <w:abstractNumId w:val="25"/>
  </w:num>
  <w:num w:numId="15">
    <w:abstractNumId w:val="34"/>
  </w:num>
  <w:num w:numId="16">
    <w:abstractNumId w:val="28"/>
  </w:num>
  <w:num w:numId="17">
    <w:abstractNumId w:val="40"/>
  </w:num>
  <w:num w:numId="18">
    <w:abstractNumId w:val="44"/>
  </w:num>
  <w:num w:numId="19">
    <w:abstractNumId w:val="38"/>
  </w:num>
  <w:num w:numId="20">
    <w:abstractNumId w:val="36"/>
  </w:num>
  <w:num w:numId="21">
    <w:abstractNumId w:val="23"/>
  </w:num>
  <w:num w:numId="22">
    <w:abstractNumId w:val="33"/>
  </w:num>
  <w:num w:numId="23">
    <w:abstractNumId w:val="31"/>
  </w:num>
  <w:num w:numId="24">
    <w:abstractNumId w:val="7"/>
  </w:num>
  <w:num w:numId="25">
    <w:abstractNumId w:val="3"/>
  </w:num>
  <w:num w:numId="26">
    <w:abstractNumId w:val="24"/>
  </w:num>
  <w:num w:numId="27">
    <w:abstractNumId w:val="42"/>
  </w:num>
  <w:num w:numId="28">
    <w:abstractNumId w:val="8"/>
  </w:num>
  <w:num w:numId="29">
    <w:abstractNumId w:val="26"/>
  </w:num>
  <w:num w:numId="30">
    <w:abstractNumId w:val="15"/>
  </w:num>
  <w:num w:numId="31">
    <w:abstractNumId w:val="18"/>
  </w:num>
  <w:num w:numId="32">
    <w:abstractNumId w:val="46"/>
  </w:num>
  <w:num w:numId="33">
    <w:abstractNumId w:val="22"/>
  </w:num>
  <w:num w:numId="34">
    <w:abstractNumId w:val="2"/>
  </w:num>
  <w:num w:numId="35">
    <w:abstractNumId w:val="19"/>
  </w:num>
  <w:num w:numId="36">
    <w:abstractNumId w:val="27"/>
  </w:num>
  <w:num w:numId="37">
    <w:abstractNumId w:val="4"/>
  </w:num>
  <w:num w:numId="38">
    <w:abstractNumId w:val="30"/>
  </w:num>
  <w:num w:numId="39">
    <w:abstractNumId w:val="9"/>
  </w:num>
  <w:num w:numId="40">
    <w:abstractNumId w:val="32"/>
  </w:num>
  <w:num w:numId="41">
    <w:abstractNumId w:val="43"/>
  </w:num>
  <w:num w:numId="42">
    <w:abstractNumId w:val="29"/>
  </w:num>
  <w:num w:numId="43">
    <w:abstractNumId w:val="16"/>
  </w:num>
  <w:num w:numId="44">
    <w:abstractNumId w:val="17"/>
  </w:num>
  <w:num w:numId="45">
    <w:abstractNumId w:val="45"/>
  </w:num>
  <w:num w:numId="46">
    <w:abstractNumId w:val="20"/>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EF5"/>
    <w:rsid w:val="001F4A3C"/>
    <w:rsid w:val="00222186"/>
    <w:rsid w:val="00235FA5"/>
    <w:rsid w:val="002421AA"/>
    <w:rsid w:val="00254EF5"/>
    <w:rsid w:val="00305614"/>
    <w:rsid w:val="00315256"/>
    <w:rsid w:val="003175C3"/>
    <w:rsid w:val="00381A41"/>
    <w:rsid w:val="003C640E"/>
    <w:rsid w:val="004E2B1E"/>
    <w:rsid w:val="00521585"/>
    <w:rsid w:val="005401CE"/>
    <w:rsid w:val="006558C4"/>
    <w:rsid w:val="006C4782"/>
    <w:rsid w:val="006F26F9"/>
    <w:rsid w:val="00963C39"/>
    <w:rsid w:val="009A34D4"/>
    <w:rsid w:val="00A635DA"/>
    <w:rsid w:val="00A71E98"/>
    <w:rsid w:val="00B06322"/>
    <w:rsid w:val="00B13CB4"/>
    <w:rsid w:val="00B3625F"/>
    <w:rsid w:val="00BB2B1C"/>
    <w:rsid w:val="00C22539"/>
    <w:rsid w:val="00C31F36"/>
    <w:rsid w:val="00C70048"/>
    <w:rsid w:val="00D01E15"/>
    <w:rsid w:val="00D91A77"/>
    <w:rsid w:val="00E346AC"/>
    <w:rsid w:val="00E63F97"/>
    <w:rsid w:val="00E9678C"/>
    <w:rsid w:val="00F32CB2"/>
    <w:rsid w:val="00FE1432"/>
    <w:rsid w:val="00FF26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6AC"/>
    <w:pPr>
      <w:spacing w:after="0" w:line="240" w:lineRule="auto"/>
    </w:pPr>
    <w:rPr>
      <w:rFonts w:ascii="Times New Roman" w:eastAsia="Times New Roman" w:hAnsi="Times New Roman" w:cs="Times New Roman"/>
      <w:sz w:val="20"/>
      <w:szCs w:val="20"/>
      <w:lang w:val="en-AU" w:eastAsia="hr-HR"/>
    </w:rPr>
  </w:style>
  <w:style w:type="paragraph" w:styleId="Naslov1">
    <w:name w:val="heading 1"/>
    <w:basedOn w:val="Normal"/>
    <w:next w:val="Normal"/>
    <w:link w:val="Naslov1Char"/>
    <w:qFormat/>
    <w:rsid w:val="00E346AC"/>
    <w:pPr>
      <w:keepNext/>
      <w:jc w:val="center"/>
      <w:outlineLvl w:val="0"/>
    </w:pPr>
    <w:rPr>
      <w:b/>
      <w:bCs/>
      <w:sz w:val="28"/>
      <w:szCs w:val="24"/>
      <w:lang w:val="hr-HR" w:eastAsia="en-US"/>
    </w:rPr>
  </w:style>
  <w:style w:type="paragraph" w:styleId="Naslov2">
    <w:name w:val="heading 2"/>
    <w:basedOn w:val="Normal"/>
    <w:next w:val="Normal"/>
    <w:link w:val="Naslov2Char"/>
    <w:uiPriority w:val="99"/>
    <w:qFormat/>
    <w:rsid w:val="00381A41"/>
    <w:pPr>
      <w:keepNext/>
      <w:spacing w:before="240" w:after="60"/>
      <w:outlineLvl w:val="1"/>
    </w:pPr>
    <w:rPr>
      <w:rFonts w:ascii="Cambria" w:hAnsi="Cambria"/>
      <w:b/>
      <w:bCs/>
      <w:i/>
      <w:iCs/>
      <w:sz w:val="28"/>
      <w:szCs w:val="28"/>
      <w:lang w:val="hr-HR" w:eastAsia="en-US"/>
    </w:rPr>
  </w:style>
  <w:style w:type="paragraph" w:styleId="Naslov3">
    <w:name w:val="heading 3"/>
    <w:basedOn w:val="Normal"/>
    <w:next w:val="Normal"/>
    <w:link w:val="Naslov3Char"/>
    <w:unhideWhenUsed/>
    <w:qFormat/>
    <w:rsid w:val="00305614"/>
    <w:pPr>
      <w:keepNext/>
      <w:keepLines/>
      <w:spacing w:before="200"/>
      <w:outlineLvl w:val="2"/>
    </w:pPr>
    <w:rPr>
      <w:rFonts w:asciiTheme="majorHAnsi" w:eastAsiaTheme="majorEastAsia" w:hAnsiTheme="majorHAnsi" w:cstheme="majorBidi"/>
      <w:b/>
      <w:bCs/>
      <w:color w:val="4F81BD" w:themeColor="accent1"/>
    </w:rPr>
  </w:style>
  <w:style w:type="paragraph" w:styleId="Naslov7">
    <w:name w:val="heading 7"/>
    <w:basedOn w:val="Normal"/>
    <w:next w:val="Normal"/>
    <w:link w:val="Naslov7Char"/>
    <w:uiPriority w:val="99"/>
    <w:qFormat/>
    <w:rsid w:val="00381A41"/>
    <w:pPr>
      <w:keepNext/>
      <w:ind w:left="425"/>
      <w:jc w:val="center"/>
      <w:outlineLvl w:val="6"/>
    </w:pPr>
    <w:rPr>
      <w:rFonts w:ascii="Arial" w:hAnsi="Arial"/>
      <w:b/>
      <w:i/>
      <w:sz w:val="32"/>
      <w:lang w:val="hr-HR"/>
    </w:rPr>
  </w:style>
  <w:style w:type="paragraph" w:styleId="Naslov8">
    <w:name w:val="heading 8"/>
    <w:basedOn w:val="Normal"/>
    <w:next w:val="Normal"/>
    <w:link w:val="Naslov8Char"/>
    <w:uiPriority w:val="99"/>
    <w:qFormat/>
    <w:rsid w:val="00381A41"/>
    <w:pPr>
      <w:keepNext/>
      <w:ind w:left="425"/>
      <w:jc w:val="center"/>
      <w:outlineLvl w:val="7"/>
    </w:pPr>
    <w:rPr>
      <w:rFonts w:ascii="Arial" w:hAnsi="Arial"/>
      <w:b/>
      <w:sz w:val="68"/>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346AC"/>
    <w:rPr>
      <w:rFonts w:ascii="Times New Roman" w:eastAsia="Times New Roman" w:hAnsi="Times New Roman" w:cs="Times New Roman"/>
      <w:b/>
      <w:bCs/>
      <w:sz w:val="28"/>
      <w:szCs w:val="24"/>
    </w:rPr>
  </w:style>
  <w:style w:type="character" w:customStyle="1" w:styleId="Naslov2Char">
    <w:name w:val="Naslov 2 Char"/>
    <w:basedOn w:val="Zadanifontodlomka"/>
    <w:link w:val="Naslov2"/>
    <w:uiPriority w:val="99"/>
    <w:rsid w:val="00381A41"/>
    <w:rPr>
      <w:rFonts w:ascii="Cambria" w:eastAsia="Times New Roman" w:hAnsi="Cambria" w:cs="Times New Roman"/>
      <w:b/>
      <w:bCs/>
      <w:i/>
      <w:iCs/>
      <w:sz w:val="28"/>
      <w:szCs w:val="28"/>
    </w:rPr>
  </w:style>
  <w:style w:type="character" w:customStyle="1" w:styleId="Naslov3Char">
    <w:name w:val="Naslov 3 Char"/>
    <w:basedOn w:val="Zadanifontodlomka"/>
    <w:link w:val="Naslov3"/>
    <w:rsid w:val="00305614"/>
    <w:rPr>
      <w:rFonts w:asciiTheme="majorHAnsi" w:eastAsiaTheme="majorEastAsia" w:hAnsiTheme="majorHAnsi" w:cstheme="majorBidi"/>
      <w:b/>
      <w:bCs/>
      <w:color w:val="4F81BD" w:themeColor="accent1"/>
      <w:sz w:val="20"/>
      <w:szCs w:val="20"/>
      <w:lang w:val="en-AU" w:eastAsia="hr-HR"/>
    </w:rPr>
  </w:style>
  <w:style w:type="character" w:customStyle="1" w:styleId="Naslov7Char">
    <w:name w:val="Naslov 7 Char"/>
    <w:basedOn w:val="Zadanifontodlomka"/>
    <w:link w:val="Naslov7"/>
    <w:uiPriority w:val="99"/>
    <w:rsid w:val="00381A41"/>
    <w:rPr>
      <w:rFonts w:ascii="Arial" w:eastAsia="Times New Roman" w:hAnsi="Arial" w:cs="Times New Roman"/>
      <w:b/>
      <w:i/>
      <w:sz w:val="32"/>
      <w:szCs w:val="20"/>
      <w:lang w:eastAsia="hr-HR"/>
    </w:rPr>
  </w:style>
  <w:style w:type="character" w:customStyle="1" w:styleId="Naslov8Char">
    <w:name w:val="Naslov 8 Char"/>
    <w:basedOn w:val="Zadanifontodlomka"/>
    <w:link w:val="Naslov8"/>
    <w:uiPriority w:val="99"/>
    <w:rsid w:val="00381A41"/>
    <w:rPr>
      <w:rFonts w:ascii="Arial" w:eastAsia="Times New Roman" w:hAnsi="Arial" w:cs="Times New Roman"/>
      <w:b/>
      <w:sz w:val="68"/>
      <w:szCs w:val="20"/>
      <w:lang w:eastAsia="hr-HR"/>
    </w:rPr>
  </w:style>
  <w:style w:type="table" w:styleId="Reetkatablice">
    <w:name w:val="Table Grid"/>
    <w:basedOn w:val="Obinatablica"/>
    <w:uiPriority w:val="59"/>
    <w:rsid w:val="00317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uiPriority w:val="99"/>
    <w:rsid w:val="00E346AC"/>
    <w:pPr>
      <w:jc w:val="both"/>
    </w:pPr>
    <w:rPr>
      <w:rFonts w:ascii="Arial" w:hAnsi="Arial"/>
      <w:sz w:val="24"/>
      <w:lang w:val="en-US" w:eastAsia="en-US"/>
    </w:rPr>
  </w:style>
  <w:style w:type="character" w:customStyle="1" w:styleId="TijelotekstaChar">
    <w:name w:val="Tijelo teksta Char"/>
    <w:basedOn w:val="Zadanifontodlomka"/>
    <w:link w:val="Tijeloteksta"/>
    <w:uiPriority w:val="99"/>
    <w:rsid w:val="00E346AC"/>
    <w:rPr>
      <w:rFonts w:ascii="Arial" w:eastAsia="Times New Roman" w:hAnsi="Arial" w:cs="Times New Roman"/>
      <w:sz w:val="24"/>
      <w:szCs w:val="20"/>
      <w:lang w:val="en-US"/>
    </w:rPr>
  </w:style>
  <w:style w:type="paragraph" w:styleId="Tekstkomentara">
    <w:name w:val="annotation text"/>
    <w:basedOn w:val="Normal"/>
    <w:link w:val="TekstkomentaraChar"/>
    <w:uiPriority w:val="99"/>
    <w:rsid w:val="00E346AC"/>
    <w:rPr>
      <w:rFonts w:ascii="Arial" w:hAnsi="Arial"/>
      <w:lang w:val="en-GB" w:eastAsia="en-US"/>
    </w:rPr>
  </w:style>
  <w:style w:type="character" w:customStyle="1" w:styleId="TekstkomentaraChar">
    <w:name w:val="Tekst komentara Char"/>
    <w:basedOn w:val="Zadanifontodlomka"/>
    <w:link w:val="Tekstkomentara"/>
    <w:uiPriority w:val="99"/>
    <w:rsid w:val="00E346AC"/>
    <w:rPr>
      <w:rFonts w:ascii="Arial" w:eastAsia="Times New Roman" w:hAnsi="Arial" w:cs="Times New Roman"/>
      <w:sz w:val="20"/>
      <w:szCs w:val="20"/>
      <w:lang w:val="en-GB"/>
    </w:rPr>
  </w:style>
  <w:style w:type="paragraph" w:styleId="Bezproreda">
    <w:name w:val="No Spacing"/>
    <w:link w:val="BezproredaChar"/>
    <w:uiPriority w:val="1"/>
    <w:qFormat/>
    <w:rsid w:val="00381A41"/>
    <w:pPr>
      <w:spacing w:after="0" w:line="240" w:lineRule="auto"/>
    </w:pPr>
    <w:rPr>
      <w:rFonts w:ascii="Calibri" w:eastAsia="Calibri" w:hAnsi="Calibri" w:cs="Times New Roman"/>
    </w:rPr>
  </w:style>
  <w:style w:type="character" w:customStyle="1" w:styleId="BezproredaChar">
    <w:name w:val="Bez proreda Char"/>
    <w:link w:val="Bezproreda"/>
    <w:uiPriority w:val="1"/>
    <w:rsid w:val="00381A41"/>
    <w:rPr>
      <w:rFonts w:ascii="Calibri" w:eastAsia="Calibri" w:hAnsi="Calibri" w:cs="Times New Roman"/>
    </w:rPr>
  </w:style>
  <w:style w:type="paragraph" w:customStyle="1" w:styleId="t-9-8">
    <w:name w:val="t-9-8"/>
    <w:basedOn w:val="Normal"/>
    <w:rsid w:val="00381A41"/>
    <w:pPr>
      <w:spacing w:before="100" w:beforeAutospacing="1" w:after="100" w:afterAutospacing="1"/>
    </w:pPr>
    <w:rPr>
      <w:sz w:val="24"/>
      <w:szCs w:val="24"/>
      <w:lang w:val="hr-HR"/>
    </w:rPr>
  </w:style>
  <w:style w:type="paragraph" w:styleId="Zaglavlje">
    <w:name w:val="header"/>
    <w:aliases w:val="Header1, Char,Char"/>
    <w:basedOn w:val="Normal"/>
    <w:link w:val="ZaglavljeChar"/>
    <w:rsid w:val="00381A41"/>
    <w:pPr>
      <w:tabs>
        <w:tab w:val="center" w:pos="4536"/>
        <w:tab w:val="right" w:pos="9072"/>
      </w:tabs>
    </w:pPr>
    <w:rPr>
      <w:rFonts w:ascii="Calibri" w:eastAsia="Calibri" w:hAnsi="Calibri"/>
      <w:sz w:val="22"/>
      <w:szCs w:val="22"/>
      <w:lang w:val="hr-HR" w:eastAsia="en-US"/>
    </w:rPr>
  </w:style>
  <w:style w:type="character" w:customStyle="1" w:styleId="ZaglavljeChar">
    <w:name w:val="Zaglavlje Char"/>
    <w:aliases w:val="Header1 Char, Char Char,Char Char"/>
    <w:basedOn w:val="Zadanifontodlomka"/>
    <w:link w:val="Zaglavlje"/>
    <w:rsid w:val="00381A41"/>
    <w:rPr>
      <w:rFonts w:ascii="Calibri" w:eastAsia="Calibri" w:hAnsi="Calibri" w:cs="Times New Roman"/>
    </w:rPr>
  </w:style>
  <w:style w:type="paragraph" w:styleId="Podnoje">
    <w:name w:val="footer"/>
    <w:basedOn w:val="Normal"/>
    <w:link w:val="PodnojeChar"/>
    <w:uiPriority w:val="99"/>
    <w:rsid w:val="00381A41"/>
    <w:pPr>
      <w:tabs>
        <w:tab w:val="center" w:pos="4536"/>
        <w:tab w:val="right" w:pos="9072"/>
      </w:tabs>
    </w:pPr>
    <w:rPr>
      <w:rFonts w:ascii="Calibri" w:eastAsia="Calibri" w:hAnsi="Calibri"/>
      <w:sz w:val="22"/>
      <w:szCs w:val="22"/>
      <w:lang w:val="hr-HR" w:eastAsia="en-US"/>
    </w:rPr>
  </w:style>
  <w:style w:type="character" w:customStyle="1" w:styleId="PodnojeChar">
    <w:name w:val="Podnožje Char"/>
    <w:basedOn w:val="Zadanifontodlomka"/>
    <w:link w:val="Podnoje"/>
    <w:uiPriority w:val="99"/>
    <w:rsid w:val="00381A41"/>
    <w:rPr>
      <w:rFonts w:ascii="Calibri" w:eastAsia="Calibri" w:hAnsi="Calibri" w:cs="Times New Roman"/>
    </w:rPr>
  </w:style>
  <w:style w:type="character" w:styleId="Referencakomentara">
    <w:name w:val="annotation reference"/>
    <w:uiPriority w:val="99"/>
    <w:rsid w:val="00381A41"/>
    <w:rPr>
      <w:rFonts w:cs="Times New Roman"/>
      <w:sz w:val="16"/>
    </w:rPr>
  </w:style>
  <w:style w:type="character" w:customStyle="1" w:styleId="PredmetkomentaraChar">
    <w:name w:val="Predmet komentara Char"/>
    <w:basedOn w:val="TekstkomentaraChar"/>
    <w:link w:val="Predmetkomentara"/>
    <w:uiPriority w:val="99"/>
    <w:semiHidden/>
    <w:rsid w:val="00381A41"/>
    <w:rPr>
      <w:rFonts w:ascii="Calibri" w:eastAsia="Calibri" w:hAnsi="Calibri" w:cs="Times New Roman"/>
      <w:b/>
      <w:bCs/>
      <w:sz w:val="20"/>
      <w:szCs w:val="20"/>
      <w:lang w:val="en-GB"/>
    </w:rPr>
  </w:style>
  <w:style w:type="paragraph" w:styleId="Predmetkomentara">
    <w:name w:val="annotation subject"/>
    <w:basedOn w:val="Tekstkomentara"/>
    <w:next w:val="Tekstkomentara"/>
    <w:link w:val="PredmetkomentaraChar"/>
    <w:uiPriority w:val="99"/>
    <w:semiHidden/>
    <w:rsid w:val="00381A41"/>
    <w:rPr>
      <w:rFonts w:ascii="Calibri" w:eastAsia="Calibri" w:hAnsi="Calibri"/>
      <w:b/>
      <w:bCs/>
      <w:lang w:val="hr-HR"/>
    </w:rPr>
  </w:style>
  <w:style w:type="paragraph" w:styleId="Tekstbalonia">
    <w:name w:val="Balloon Text"/>
    <w:basedOn w:val="Normal"/>
    <w:link w:val="TekstbaloniaChar"/>
    <w:uiPriority w:val="99"/>
    <w:semiHidden/>
    <w:rsid w:val="00381A41"/>
    <w:rPr>
      <w:rFonts w:ascii="Tahoma" w:eastAsia="Calibri" w:hAnsi="Tahoma" w:cs="Tahoma"/>
      <w:sz w:val="16"/>
      <w:szCs w:val="16"/>
      <w:lang w:val="hr-HR" w:eastAsia="en-US"/>
    </w:rPr>
  </w:style>
  <w:style w:type="character" w:customStyle="1" w:styleId="TekstbaloniaChar">
    <w:name w:val="Tekst balončića Char"/>
    <w:basedOn w:val="Zadanifontodlomka"/>
    <w:link w:val="Tekstbalonia"/>
    <w:uiPriority w:val="99"/>
    <w:semiHidden/>
    <w:rsid w:val="00381A41"/>
    <w:rPr>
      <w:rFonts w:ascii="Tahoma" w:eastAsia="Calibri" w:hAnsi="Tahoma" w:cs="Tahoma"/>
      <w:sz w:val="16"/>
      <w:szCs w:val="16"/>
    </w:rPr>
  </w:style>
  <w:style w:type="paragraph" w:styleId="StandardWeb">
    <w:name w:val="Normal (Web)"/>
    <w:basedOn w:val="Normal"/>
    <w:uiPriority w:val="99"/>
    <w:rsid w:val="00381A41"/>
    <w:pPr>
      <w:spacing w:before="100" w:beforeAutospacing="1" w:after="100" w:afterAutospacing="1"/>
    </w:pPr>
    <w:rPr>
      <w:sz w:val="24"/>
      <w:szCs w:val="24"/>
      <w:lang w:val="hr-HR"/>
    </w:rPr>
  </w:style>
  <w:style w:type="paragraph" w:styleId="Odlomakpopisa">
    <w:name w:val="List Paragraph"/>
    <w:aliases w:val="Heading 12"/>
    <w:basedOn w:val="Normal"/>
    <w:link w:val="OdlomakpopisaChar"/>
    <w:uiPriority w:val="34"/>
    <w:qFormat/>
    <w:rsid w:val="00381A41"/>
    <w:pPr>
      <w:spacing w:after="200" w:line="276" w:lineRule="auto"/>
      <w:ind w:left="720"/>
      <w:contextualSpacing/>
    </w:pPr>
    <w:rPr>
      <w:rFonts w:ascii="Calibri" w:hAnsi="Calibri"/>
      <w:sz w:val="22"/>
      <w:szCs w:val="22"/>
      <w:lang w:val="hr-HR"/>
    </w:rPr>
  </w:style>
  <w:style w:type="character" w:customStyle="1" w:styleId="OdlomakpopisaChar">
    <w:name w:val="Odlomak popisa Char"/>
    <w:aliases w:val="Heading 12 Char"/>
    <w:link w:val="Odlomakpopisa"/>
    <w:uiPriority w:val="34"/>
    <w:rsid w:val="00381A41"/>
    <w:rPr>
      <w:rFonts w:ascii="Calibri" w:eastAsia="Times New Roman" w:hAnsi="Calibri" w:cs="Times New Roman"/>
      <w:lang w:eastAsia="hr-HR"/>
    </w:rPr>
  </w:style>
  <w:style w:type="paragraph" w:styleId="Tekstfusnote">
    <w:name w:val="footnote text"/>
    <w:basedOn w:val="Normal"/>
    <w:link w:val="TekstfusnoteChar"/>
    <w:uiPriority w:val="99"/>
    <w:rsid w:val="00381A41"/>
    <w:rPr>
      <w:rFonts w:ascii="Calibri" w:eastAsia="Calibri" w:hAnsi="Calibri"/>
      <w:lang w:val="hr-HR" w:eastAsia="en-US"/>
    </w:rPr>
  </w:style>
  <w:style w:type="character" w:customStyle="1" w:styleId="TekstfusnoteChar">
    <w:name w:val="Tekst fusnote Char"/>
    <w:basedOn w:val="Zadanifontodlomka"/>
    <w:link w:val="Tekstfusnote"/>
    <w:uiPriority w:val="99"/>
    <w:rsid w:val="00381A41"/>
    <w:rPr>
      <w:rFonts w:ascii="Calibri" w:eastAsia="Calibri" w:hAnsi="Calibri" w:cs="Times New Roman"/>
      <w:sz w:val="20"/>
      <w:szCs w:val="20"/>
    </w:rPr>
  </w:style>
  <w:style w:type="character" w:styleId="Referencafusnote">
    <w:name w:val="footnote reference"/>
    <w:rsid w:val="00381A41"/>
    <w:rPr>
      <w:rFonts w:cs="Times New Roman"/>
      <w:vertAlign w:val="superscript"/>
    </w:rPr>
  </w:style>
  <w:style w:type="paragraph" w:styleId="Blokteksta">
    <w:name w:val="Block Text"/>
    <w:basedOn w:val="Normal"/>
    <w:uiPriority w:val="99"/>
    <w:rsid w:val="00381A41"/>
    <w:pPr>
      <w:ind w:left="1418" w:right="-7" w:hanging="1418"/>
    </w:pPr>
    <w:rPr>
      <w:rFonts w:ascii="Arial" w:hAnsi="Arial"/>
      <w:b/>
      <w:sz w:val="22"/>
      <w:lang w:val="en-US"/>
    </w:rPr>
  </w:style>
  <w:style w:type="character" w:styleId="Hiperveza">
    <w:name w:val="Hyperlink"/>
    <w:uiPriority w:val="99"/>
    <w:rsid w:val="00381A41"/>
    <w:rPr>
      <w:rFonts w:cs="Times New Roman"/>
      <w:color w:val="125B2F"/>
      <w:u w:val="none"/>
      <w:effect w:val="none"/>
    </w:rPr>
  </w:style>
  <w:style w:type="paragraph" w:customStyle="1" w:styleId="Default">
    <w:name w:val="Default"/>
    <w:rsid w:val="00381A41"/>
    <w:pPr>
      <w:autoSpaceDE w:val="0"/>
      <w:autoSpaceDN w:val="0"/>
      <w:adjustRightInd w:val="0"/>
      <w:spacing w:after="0" w:line="240" w:lineRule="auto"/>
    </w:pPr>
    <w:rPr>
      <w:rFonts w:ascii="Arial" w:eastAsia="Calibri" w:hAnsi="Arial" w:cs="Arial"/>
      <w:color w:val="000000"/>
      <w:sz w:val="24"/>
      <w:szCs w:val="24"/>
      <w:lang w:eastAsia="hr-HR"/>
    </w:rPr>
  </w:style>
  <w:style w:type="character" w:customStyle="1" w:styleId="TekstkrajnjebiljekeChar">
    <w:name w:val="Tekst krajnje bilješke Char"/>
    <w:basedOn w:val="Zadanifontodlomka"/>
    <w:link w:val="Tekstkrajnjebiljeke"/>
    <w:uiPriority w:val="99"/>
    <w:semiHidden/>
    <w:rsid w:val="00381A41"/>
    <w:rPr>
      <w:rFonts w:ascii="Calibri" w:eastAsia="Calibri" w:hAnsi="Calibri" w:cs="Times New Roman"/>
      <w:sz w:val="20"/>
      <w:szCs w:val="20"/>
    </w:rPr>
  </w:style>
  <w:style w:type="paragraph" w:styleId="Tekstkrajnjebiljeke">
    <w:name w:val="endnote text"/>
    <w:basedOn w:val="Normal"/>
    <w:link w:val="TekstkrajnjebiljekeChar"/>
    <w:uiPriority w:val="99"/>
    <w:semiHidden/>
    <w:rsid w:val="00381A41"/>
    <w:rPr>
      <w:rFonts w:ascii="Calibri" w:eastAsia="Calibri" w:hAnsi="Calibri"/>
      <w:lang w:val="hr-HR" w:eastAsia="en-US"/>
    </w:rPr>
  </w:style>
  <w:style w:type="character" w:styleId="Istaknuto">
    <w:name w:val="Emphasis"/>
    <w:qFormat/>
    <w:rsid w:val="00381A41"/>
    <w:rPr>
      <w:i/>
      <w:iCs/>
    </w:rPr>
  </w:style>
  <w:style w:type="paragraph" w:customStyle="1" w:styleId="t-10-9-kurz-s">
    <w:name w:val="t-10-9-kurz-s"/>
    <w:basedOn w:val="Normal"/>
    <w:rsid w:val="00381A41"/>
    <w:pPr>
      <w:spacing w:before="100" w:beforeAutospacing="1" w:after="100" w:afterAutospacing="1"/>
    </w:pPr>
    <w:rPr>
      <w:sz w:val="24"/>
      <w:szCs w:val="24"/>
      <w:lang w:val="hr-HR"/>
    </w:rPr>
  </w:style>
  <w:style w:type="paragraph" w:customStyle="1" w:styleId="clanak-">
    <w:name w:val="clanak-"/>
    <w:basedOn w:val="Normal"/>
    <w:rsid w:val="00381A41"/>
    <w:pPr>
      <w:spacing w:before="100" w:beforeAutospacing="1" w:after="100" w:afterAutospacing="1"/>
    </w:pPr>
    <w:rPr>
      <w:sz w:val="24"/>
      <w:szCs w:val="24"/>
      <w:lang w:val="hr-HR"/>
    </w:rPr>
  </w:style>
  <w:style w:type="character" w:customStyle="1" w:styleId="kurziv">
    <w:name w:val="kurziv"/>
    <w:rsid w:val="00381A41"/>
  </w:style>
  <w:style w:type="character" w:styleId="Naglaeno">
    <w:name w:val="Strong"/>
    <w:basedOn w:val="Zadanifontodlomka"/>
    <w:uiPriority w:val="22"/>
    <w:qFormat/>
    <w:rsid w:val="00381A41"/>
    <w:rPr>
      <w:b/>
      <w:bCs/>
    </w:rPr>
  </w:style>
  <w:style w:type="paragraph" w:customStyle="1" w:styleId="Bezproreda1">
    <w:name w:val="Bez proreda1"/>
    <w:qFormat/>
    <w:rsid w:val="00381A41"/>
    <w:pPr>
      <w:spacing w:after="0" w:line="240" w:lineRule="auto"/>
      <w:ind w:left="1077" w:hanging="357"/>
      <w:jc w:val="both"/>
    </w:pPr>
    <w:rPr>
      <w:rFonts w:ascii="Calibri" w:eastAsia="Calibri" w:hAnsi="Calibri" w:cs="Times New Roman"/>
    </w:rPr>
  </w:style>
  <w:style w:type="paragraph" w:styleId="TOCNaslov">
    <w:name w:val="TOC Heading"/>
    <w:basedOn w:val="Naslov1"/>
    <w:next w:val="Normal"/>
    <w:uiPriority w:val="39"/>
    <w:unhideWhenUsed/>
    <w:qFormat/>
    <w:rsid w:val="00381A41"/>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hr-HR"/>
    </w:rPr>
  </w:style>
  <w:style w:type="paragraph" w:styleId="Sadraj3">
    <w:name w:val="toc 3"/>
    <w:basedOn w:val="Normal"/>
    <w:next w:val="Normal"/>
    <w:autoRedefine/>
    <w:uiPriority w:val="39"/>
    <w:unhideWhenUsed/>
    <w:qFormat/>
    <w:rsid w:val="00381A41"/>
    <w:pPr>
      <w:spacing w:after="100"/>
      <w:ind w:left="440"/>
    </w:pPr>
    <w:rPr>
      <w:rFonts w:ascii="Calibri" w:eastAsia="Calibri" w:hAnsi="Calibri"/>
      <w:sz w:val="22"/>
      <w:szCs w:val="22"/>
      <w:lang w:val="hr-HR" w:eastAsia="en-US"/>
    </w:rPr>
  </w:style>
  <w:style w:type="paragraph" w:styleId="Sadraj2">
    <w:name w:val="toc 2"/>
    <w:basedOn w:val="Normal"/>
    <w:next w:val="Normal"/>
    <w:autoRedefine/>
    <w:uiPriority w:val="39"/>
    <w:unhideWhenUsed/>
    <w:qFormat/>
    <w:rsid w:val="00381A41"/>
    <w:pPr>
      <w:spacing w:after="100"/>
      <w:ind w:left="220"/>
    </w:pPr>
    <w:rPr>
      <w:rFonts w:ascii="Calibri" w:eastAsia="Calibri" w:hAnsi="Calibri"/>
      <w:sz w:val="22"/>
      <w:szCs w:val="22"/>
      <w:lang w:val="hr-HR" w:eastAsia="en-US"/>
    </w:rPr>
  </w:style>
  <w:style w:type="paragraph" w:styleId="Sadraj1">
    <w:name w:val="toc 1"/>
    <w:basedOn w:val="Normal"/>
    <w:next w:val="Normal"/>
    <w:autoRedefine/>
    <w:uiPriority w:val="39"/>
    <w:unhideWhenUsed/>
    <w:qFormat/>
    <w:rsid w:val="00381A41"/>
    <w:pPr>
      <w:spacing w:after="100"/>
    </w:pPr>
    <w:rPr>
      <w:rFonts w:ascii="Calibri" w:eastAsia="Calibri" w:hAnsi="Calibri"/>
      <w:sz w:val="22"/>
      <w:szCs w:val="22"/>
      <w:lang w:val="hr-HR" w:eastAsia="en-US"/>
    </w:rPr>
  </w:style>
  <w:style w:type="paragraph" w:customStyle="1" w:styleId="BodyTextuvlaka2uvlaka3">
    <w:name w:val="Body Text.uvlaka 2.uvlaka 3"/>
    <w:basedOn w:val="Normal"/>
    <w:rsid w:val="00381A41"/>
    <w:pPr>
      <w:jc w:val="both"/>
    </w:pPr>
    <w:rPr>
      <w:rFonts w:ascii="Arial" w:hAnsi="Arial"/>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6AC"/>
    <w:pPr>
      <w:spacing w:after="0" w:line="240" w:lineRule="auto"/>
    </w:pPr>
    <w:rPr>
      <w:rFonts w:ascii="Times New Roman" w:eastAsia="Times New Roman" w:hAnsi="Times New Roman" w:cs="Times New Roman"/>
      <w:sz w:val="20"/>
      <w:szCs w:val="20"/>
      <w:lang w:val="en-AU" w:eastAsia="hr-HR"/>
    </w:rPr>
  </w:style>
  <w:style w:type="paragraph" w:styleId="Naslov1">
    <w:name w:val="heading 1"/>
    <w:basedOn w:val="Normal"/>
    <w:next w:val="Normal"/>
    <w:link w:val="Naslov1Char"/>
    <w:qFormat/>
    <w:rsid w:val="00E346AC"/>
    <w:pPr>
      <w:keepNext/>
      <w:jc w:val="center"/>
      <w:outlineLvl w:val="0"/>
    </w:pPr>
    <w:rPr>
      <w:b/>
      <w:bCs/>
      <w:sz w:val="28"/>
      <w:szCs w:val="24"/>
      <w:lang w:val="hr-HR" w:eastAsia="en-US"/>
    </w:rPr>
  </w:style>
  <w:style w:type="paragraph" w:styleId="Naslov2">
    <w:name w:val="heading 2"/>
    <w:basedOn w:val="Normal"/>
    <w:next w:val="Normal"/>
    <w:link w:val="Naslov2Char"/>
    <w:uiPriority w:val="99"/>
    <w:qFormat/>
    <w:rsid w:val="00381A41"/>
    <w:pPr>
      <w:keepNext/>
      <w:spacing w:before="240" w:after="60"/>
      <w:outlineLvl w:val="1"/>
    </w:pPr>
    <w:rPr>
      <w:rFonts w:ascii="Cambria" w:hAnsi="Cambria"/>
      <w:b/>
      <w:bCs/>
      <w:i/>
      <w:iCs/>
      <w:sz w:val="28"/>
      <w:szCs w:val="28"/>
      <w:lang w:val="hr-HR" w:eastAsia="en-US"/>
    </w:rPr>
  </w:style>
  <w:style w:type="paragraph" w:styleId="Naslov3">
    <w:name w:val="heading 3"/>
    <w:basedOn w:val="Normal"/>
    <w:next w:val="Normal"/>
    <w:link w:val="Naslov3Char"/>
    <w:unhideWhenUsed/>
    <w:qFormat/>
    <w:rsid w:val="00305614"/>
    <w:pPr>
      <w:keepNext/>
      <w:keepLines/>
      <w:spacing w:before="200"/>
      <w:outlineLvl w:val="2"/>
    </w:pPr>
    <w:rPr>
      <w:rFonts w:asciiTheme="majorHAnsi" w:eastAsiaTheme="majorEastAsia" w:hAnsiTheme="majorHAnsi" w:cstheme="majorBidi"/>
      <w:b/>
      <w:bCs/>
      <w:color w:val="4F81BD" w:themeColor="accent1"/>
    </w:rPr>
  </w:style>
  <w:style w:type="paragraph" w:styleId="Naslov7">
    <w:name w:val="heading 7"/>
    <w:basedOn w:val="Normal"/>
    <w:next w:val="Normal"/>
    <w:link w:val="Naslov7Char"/>
    <w:uiPriority w:val="99"/>
    <w:qFormat/>
    <w:rsid w:val="00381A41"/>
    <w:pPr>
      <w:keepNext/>
      <w:ind w:left="425"/>
      <w:jc w:val="center"/>
      <w:outlineLvl w:val="6"/>
    </w:pPr>
    <w:rPr>
      <w:rFonts w:ascii="Arial" w:hAnsi="Arial"/>
      <w:b/>
      <w:i/>
      <w:sz w:val="32"/>
      <w:lang w:val="hr-HR"/>
    </w:rPr>
  </w:style>
  <w:style w:type="paragraph" w:styleId="Naslov8">
    <w:name w:val="heading 8"/>
    <w:basedOn w:val="Normal"/>
    <w:next w:val="Normal"/>
    <w:link w:val="Naslov8Char"/>
    <w:uiPriority w:val="99"/>
    <w:qFormat/>
    <w:rsid w:val="00381A41"/>
    <w:pPr>
      <w:keepNext/>
      <w:ind w:left="425"/>
      <w:jc w:val="center"/>
      <w:outlineLvl w:val="7"/>
    </w:pPr>
    <w:rPr>
      <w:rFonts w:ascii="Arial" w:hAnsi="Arial"/>
      <w:b/>
      <w:sz w:val="68"/>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346AC"/>
    <w:rPr>
      <w:rFonts w:ascii="Times New Roman" w:eastAsia="Times New Roman" w:hAnsi="Times New Roman" w:cs="Times New Roman"/>
      <w:b/>
      <w:bCs/>
      <w:sz w:val="28"/>
      <w:szCs w:val="24"/>
    </w:rPr>
  </w:style>
  <w:style w:type="character" w:customStyle="1" w:styleId="Naslov2Char">
    <w:name w:val="Naslov 2 Char"/>
    <w:basedOn w:val="Zadanifontodlomka"/>
    <w:link w:val="Naslov2"/>
    <w:uiPriority w:val="99"/>
    <w:rsid w:val="00381A41"/>
    <w:rPr>
      <w:rFonts w:ascii="Cambria" w:eastAsia="Times New Roman" w:hAnsi="Cambria" w:cs="Times New Roman"/>
      <w:b/>
      <w:bCs/>
      <w:i/>
      <w:iCs/>
      <w:sz w:val="28"/>
      <w:szCs w:val="28"/>
    </w:rPr>
  </w:style>
  <w:style w:type="character" w:customStyle="1" w:styleId="Naslov3Char">
    <w:name w:val="Naslov 3 Char"/>
    <w:basedOn w:val="Zadanifontodlomka"/>
    <w:link w:val="Naslov3"/>
    <w:rsid w:val="00305614"/>
    <w:rPr>
      <w:rFonts w:asciiTheme="majorHAnsi" w:eastAsiaTheme="majorEastAsia" w:hAnsiTheme="majorHAnsi" w:cstheme="majorBidi"/>
      <w:b/>
      <w:bCs/>
      <w:color w:val="4F81BD" w:themeColor="accent1"/>
      <w:sz w:val="20"/>
      <w:szCs w:val="20"/>
      <w:lang w:val="en-AU" w:eastAsia="hr-HR"/>
    </w:rPr>
  </w:style>
  <w:style w:type="character" w:customStyle="1" w:styleId="Naslov7Char">
    <w:name w:val="Naslov 7 Char"/>
    <w:basedOn w:val="Zadanifontodlomka"/>
    <w:link w:val="Naslov7"/>
    <w:uiPriority w:val="99"/>
    <w:rsid w:val="00381A41"/>
    <w:rPr>
      <w:rFonts w:ascii="Arial" w:eastAsia="Times New Roman" w:hAnsi="Arial" w:cs="Times New Roman"/>
      <w:b/>
      <w:i/>
      <w:sz w:val="32"/>
      <w:szCs w:val="20"/>
      <w:lang w:eastAsia="hr-HR"/>
    </w:rPr>
  </w:style>
  <w:style w:type="character" w:customStyle="1" w:styleId="Naslov8Char">
    <w:name w:val="Naslov 8 Char"/>
    <w:basedOn w:val="Zadanifontodlomka"/>
    <w:link w:val="Naslov8"/>
    <w:uiPriority w:val="99"/>
    <w:rsid w:val="00381A41"/>
    <w:rPr>
      <w:rFonts w:ascii="Arial" w:eastAsia="Times New Roman" w:hAnsi="Arial" w:cs="Times New Roman"/>
      <w:b/>
      <w:sz w:val="68"/>
      <w:szCs w:val="20"/>
      <w:lang w:eastAsia="hr-HR"/>
    </w:rPr>
  </w:style>
  <w:style w:type="table" w:styleId="Reetkatablice">
    <w:name w:val="Table Grid"/>
    <w:basedOn w:val="Obinatablica"/>
    <w:uiPriority w:val="59"/>
    <w:rsid w:val="00317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uiPriority w:val="99"/>
    <w:rsid w:val="00E346AC"/>
    <w:pPr>
      <w:jc w:val="both"/>
    </w:pPr>
    <w:rPr>
      <w:rFonts w:ascii="Arial" w:hAnsi="Arial"/>
      <w:sz w:val="24"/>
      <w:lang w:val="en-US" w:eastAsia="en-US"/>
    </w:rPr>
  </w:style>
  <w:style w:type="character" w:customStyle="1" w:styleId="TijelotekstaChar">
    <w:name w:val="Tijelo teksta Char"/>
    <w:basedOn w:val="Zadanifontodlomka"/>
    <w:link w:val="Tijeloteksta"/>
    <w:uiPriority w:val="99"/>
    <w:rsid w:val="00E346AC"/>
    <w:rPr>
      <w:rFonts w:ascii="Arial" w:eastAsia="Times New Roman" w:hAnsi="Arial" w:cs="Times New Roman"/>
      <w:sz w:val="24"/>
      <w:szCs w:val="20"/>
      <w:lang w:val="en-US"/>
    </w:rPr>
  </w:style>
  <w:style w:type="paragraph" w:styleId="Tekstkomentara">
    <w:name w:val="annotation text"/>
    <w:basedOn w:val="Normal"/>
    <w:link w:val="TekstkomentaraChar"/>
    <w:uiPriority w:val="99"/>
    <w:rsid w:val="00E346AC"/>
    <w:rPr>
      <w:rFonts w:ascii="Arial" w:hAnsi="Arial"/>
      <w:lang w:val="en-GB" w:eastAsia="en-US"/>
    </w:rPr>
  </w:style>
  <w:style w:type="character" w:customStyle="1" w:styleId="TekstkomentaraChar">
    <w:name w:val="Tekst komentara Char"/>
    <w:basedOn w:val="Zadanifontodlomka"/>
    <w:link w:val="Tekstkomentara"/>
    <w:uiPriority w:val="99"/>
    <w:rsid w:val="00E346AC"/>
    <w:rPr>
      <w:rFonts w:ascii="Arial" w:eastAsia="Times New Roman" w:hAnsi="Arial" w:cs="Times New Roman"/>
      <w:sz w:val="20"/>
      <w:szCs w:val="20"/>
      <w:lang w:val="en-GB"/>
    </w:rPr>
  </w:style>
  <w:style w:type="paragraph" w:styleId="Bezproreda">
    <w:name w:val="No Spacing"/>
    <w:link w:val="BezproredaChar"/>
    <w:uiPriority w:val="1"/>
    <w:qFormat/>
    <w:rsid w:val="00381A41"/>
    <w:pPr>
      <w:spacing w:after="0" w:line="240" w:lineRule="auto"/>
    </w:pPr>
    <w:rPr>
      <w:rFonts w:ascii="Calibri" w:eastAsia="Calibri" w:hAnsi="Calibri" w:cs="Times New Roman"/>
    </w:rPr>
  </w:style>
  <w:style w:type="character" w:customStyle="1" w:styleId="BezproredaChar">
    <w:name w:val="Bez proreda Char"/>
    <w:link w:val="Bezproreda"/>
    <w:uiPriority w:val="1"/>
    <w:rsid w:val="00381A41"/>
    <w:rPr>
      <w:rFonts w:ascii="Calibri" w:eastAsia="Calibri" w:hAnsi="Calibri" w:cs="Times New Roman"/>
    </w:rPr>
  </w:style>
  <w:style w:type="paragraph" w:customStyle="1" w:styleId="t-9-8">
    <w:name w:val="t-9-8"/>
    <w:basedOn w:val="Normal"/>
    <w:rsid w:val="00381A41"/>
    <w:pPr>
      <w:spacing w:before="100" w:beforeAutospacing="1" w:after="100" w:afterAutospacing="1"/>
    </w:pPr>
    <w:rPr>
      <w:sz w:val="24"/>
      <w:szCs w:val="24"/>
      <w:lang w:val="hr-HR"/>
    </w:rPr>
  </w:style>
  <w:style w:type="paragraph" w:styleId="Zaglavlje">
    <w:name w:val="header"/>
    <w:aliases w:val="Header1, Char,Char"/>
    <w:basedOn w:val="Normal"/>
    <w:link w:val="ZaglavljeChar"/>
    <w:rsid w:val="00381A41"/>
    <w:pPr>
      <w:tabs>
        <w:tab w:val="center" w:pos="4536"/>
        <w:tab w:val="right" w:pos="9072"/>
      </w:tabs>
    </w:pPr>
    <w:rPr>
      <w:rFonts w:ascii="Calibri" w:eastAsia="Calibri" w:hAnsi="Calibri"/>
      <w:sz w:val="22"/>
      <w:szCs w:val="22"/>
      <w:lang w:val="hr-HR" w:eastAsia="en-US"/>
    </w:rPr>
  </w:style>
  <w:style w:type="character" w:customStyle="1" w:styleId="ZaglavljeChar">
    <w:name w:val="Zaglavlje Char"/>
    <w:aliases w:val="Header1 Char, Char Char,Char Char"/>
    <w:basedOn w:val="Zadanifontodlomka"/>
    <w:link w:val="Zaglavlje"/>
    <w:rsid w:val="00381A41"/>
    <w:rPr>
      <w:rFonts w:ascii="Calibri" w:eastAsia="Calibri" w:hAnsi="Calibri" w:cs="Times New Roman"/>
    </w:rPr>
  </w:style>
  <w:style w:type="paragraph" w:styleId="Podnoje">
    <w:name w:val="footer"/>
    <w:basedOn w:val="Normal"/>
    <w:link w:val="PodnojeChar"/>
    <w:uiPriority w:val="99"/>
    <w:rsid w:val="00381A41"/>
    <w:pPr>
      <w:tabs>
        <w:tab w:val="center" w:pos="4536"/>
        <w:tab w:val="right" w:pos="9072"/>
      </w:tabs>
    </w:pPr>
    <w:rPr>
      <w:rFonts w:ascii="Calibri" w:eastAsia="Calibri" w:hAnsi="Calibri"/>
      <w:sz w:val="22"/>
      <w:szCs w:val="22"/>
      <w:lang w:val="hr-HR" w:eastAsia="en-US"/>
    </w:rPr>
  </w:style>
  <w:style w:type="character" w:customStyle="1" w:styleId="PodnojeChar">
    <w:name w:val="Podnožje Char"/>
    <w:basedOn w:val="Zadanifontodlomka"/>
    <w:link w:val="Podnoje"/>
    <w:uiPriority w:val="99"/>
    <w:rsid w:val="00381A41"/>
    <w:rPr>
      <w:rFonts w:ascii="Calibri" w:eastAsia="Calibri" w:hAnsi="Calibri" w:cs="Times New Roman"/>
    </w:rPr>
  </w:style>
  <w:style w:type="character" w:styleId="Referencakomentara">
    <w:name w:val="annotation reference"/>
    <w:uiPriority w:val="99"/>
    <w:rsid w:val="00381A41"/>
    <w:rPr>
      <w:rFonts w:cs="Times New Roman"/>
      <w:sz w:val="16"/>
    </w:rPr>
  </w:style>
  <w:style w:type="character" w:customStyle="1" w:styleId="PredmetkomentaraChar">
    <w:name w:val="Predmet komentara Char"/>
    <w:basedOn w:val="TekstkomentaraChar"/>
    <w:link w:val="Predmetkomentara"/>
    <w:uiPriority w:val="99"/>
    <w:semiHidden/>
    <w:rsid w:val="00381A41"/>
    <w:rPr>
      <w:rFonts w:ascii="Calibri" w:eastAsia="Calibri" w:hAnsi="Calibri" w:cs="Times New Roman"/>
      <w:b/>
      <w:bCs/>
      <w:sz w:val="20"/>
      <w:szCs w:val="20"/>
      <w:lang w:val="en-GB"/>
    </w:rPr>
  </w:style>
  <w:style w:type="paragraph" w:styleId="Predmetkomentara">
    <w:name w:val="annotation subject"/>
    <w:basedOn w:val="Tekstkomentara"/>
    <w:next w:val="Tekstkomentara"/>
    <w:link w:val="PredmetkomentaraChar"/>
    <w:uiPriority w:val="99"/>
    <w:semiHidden/>
    <w:rsid w:val="00381A41"/>
    <w:rPr>
      <w:rFonts w:ascii="Calibri" w:eastAsia="Calibri" w:hAnsi="Calibri"/>
      <w:b/>
      <w:bCs/>
      <w:lang w:val="hr-HR"/>
    </w:rPr>
  </w:style>
  <w:style w:type="paragraph" w:styleId="Tekstbalonia">
    <w:name w:val="Balloon Text"/>
    <w:basedOn w:val="Normal"/>
    <w:link w:val="TekstbaloniaChar"/>
    <w:uiPriority w:val="99"/>
    <w:semiHidden/>
    <w:rsid w:val="00381A41"/>
    <w:rPr>
      <w:rFonts w:ascii="Tahoma" w:eastAsia="Calibri" w:hAnsi="Tahoma" w:cs="Tahoma"/>
      <w:sz w:val="16"/>
      <w:szCs w:val="16"/>
      <w:lang w:val="hr-HR" w:eastAsia="en-US"/>
    </w:rPr>
  </w:style>
  <w:style w:type="character" w:customStyle="1" w:styleId="TekstbaloniaChar">
    <w:name w:val="Tekst balončića Char"/>
    <w:basedOn w:val="Zadanifontodlomka"/>
    <w:link w:val="Tekstbalonia"/>
    <w:uiPriority w:val="99"/>
    <w:semiHidden/>
    <w:rsid w:val="00381A41"/>
    <w:rPr>
      <w:rFonts w:ascii="Tahoma" w:eastAsia="Calibri" w:hAnsi="Tahoma" w:cs="Tahoma"/>
      <w:sz w:val="16"/>
      <w:szCs w:val="16"/>
    </w:rPr>
  </w:style>
  <w:style w:type="paragraph" w:styleId="StandardWeb">
    <w:name w:val="Normal (Web)"/>
    <w:basedOn w:val="Normal"/>
    <w:uiPriority w:val="99"/>
    <w:rsid w:val="00381A41"/>
    <w:pPr>
      <w:spacing w:before="100" w:beforeAutospacing="1" w:after="100" w:afterAutospacing="1"/>
    </w:pPr>
    <w:rPr>
      <w:sz w:val="24"/>
      <w:szCs w:val="24"/>
      <w:lang w:val="hr-HR"/>
    </w:rPr>
  </w:style>
  <w:style w:type="paragraph" w:styleId="Odlomakpopisa">
    <w:name w:val="List Paragraph"/>
    <w:aliases w:val="Heading 12"/>
    <w:basedOn w:val="Normal"/>
    <w:link w:val="OdlomakpopisaChar"/>
    <w:uiPriority w:val="34"/>
    <w:qFormat/>
    <w:rsid w:val="00381A41"/>
    <w:pPr>
      <w:spacing w:after="200" w:line="276" w:lineRule="auto"/>
      <w:ind w:left="720"/>
      <w:contextualSpacing/>
    </w:pPr>
    <w:rPr>
      <w:rFonts w:ascii="Calibri" w:hAnsi="Calibri"/>
      <w:sz w:val="22"/>
      <w:szCs w:val="22"/>
      <w:lang w:val="hr-HR"/>
    </w:rPr>
  </w:style>
  <w:style w:type="character" w:customStyle="1" w:styleId="OdlomakpopisaChar">
    <w:name w:val="Odlomak popisa Char"/>
    <w:aliases w:val="Heading 12 Char"/>
    <w:link w:val="Odlomakpopisa"/>
    <w:uiPriority w:val="34"/>
    <w:rsid w:val="00381A41"/>
    <w:rPr>
      <w:rFonts w:ascii="Calibri" w:eastAsia="Times New Roman" w:hAnsi="Calibri" w:cs="Times New Roman"/>
      <w:lang w:eastAsia="hr-HR"/>
    </w:rPr>
  </w:style>
  <w:style w:type="paragraph" w:styleId="Tekstfusnote">
    <w:name w:val="footnote text"/>
    <w:basedOn w:val="Normal"/>
    <w:link w:val="TekstfusnoteChar"/>
    <w:uiPriority w:val="99"/>
    <w:rsid w:val="00381A41"/>
    <w:rPr>
      <w:rFonts w:ascii="Calibri" w:eastAsia="Calibri" w:hAnsi="Calibri"/>
      <w:lang w:val="hr-HR" w:eastAsia="en-US"/>
    </w:rPr>
  </w:style>
  <w:style w:type="character" w:customStyle="1" w:styleId="TekstfusnoteChar">
    <w:name w:val="Tekst fusnote Char"/>
    <w:basedOn w:val="Zadanifontodlomka"/>
    <w:link w:val="Tekstfusnote"/>
    <w:uiPriority w:val="99"/>
    <w:rsid w:val="00381A41"/>
    <w:rPr>
      <w:rFonts w:ascii="Calibri" w:eastAsia="Calibri" w:hAnsi="Calibri" w:cs="Times New Roman"/>
      <w:sz w:val="20"/>
      <w:szCs w:val="20"/>
    </w:rPr>
  </w:style>
  <w:style w:type="character" w:styleId="Referencafusnote">
    <w:name w:val="footnote reference"/>
    <w:rsid w:val="00381A41"/>
    <w:rPr>
      <w:rFonts w:cs="Times New Roman"/>
      <w:vertAlign w:val="superscript"/>
    </w:rPr>
  </w:style>
  <w:style w:type="paragraph" w:styleId="Blokteksta">
    <w:name w:val="Block Text"/>
    <w:basedOn w:val="Normal"/>
    <w:uiPriority w:val="99"/>
    <w:rsid w:val="00381A41"/>
    <w:pPr>
      <w:ind w:left="1418" w:right="-7" w:hanging="1418"/>
    </w:pPr>
    <w:rPr>
      <w:rFonts w:ascii="Arial" w:hAnsi="Arial"/>
      <w:b/>
      <w:sz w:val="22"/>
      <w:lang w:val="en-US"/>
    </w:rPr>
  </w:style>
  <w:style w:type="character" w:styleId="Hiperveza">
    <w:name w:val="Hyperlink"/>
    <w:uiPriority w:val="99"/>
    <w:rsid w:val="00381A41"/>
    <w:rPr>
      <w:rFonts w:cs="Times New Roman"/>
      <w:color w:val="125B2F"/>
      <w:u w:val="none"/>
      <w:effect w:val="none"/>
    </w:rPr>
  </w:style>
  <w:style w:type="paragraph" w:customStyle="1" w:styleId="Default">
    <w:name w:val="Default"/>
    <w:rsid w:val="00381A41"/>
    <w:pPr>
      <w:autoSpaceDE w:val="0"/>
      <w:autoSpaceDN w:val="0"/>
      <w:adjustRightInd w:val="0"/>
      <w:spacing w:after="0" w:line="240" w:lineRule="auto"/>
    </w:pPr>
    <w:rPr>
      <w:rFonts w:ascii="Arial" w:eastAsia="Calibri" w:hAnsi="Arial" w:cs="Arial"/>
      <w:color w:val="000000"/>
      <w:sz w:val="24"/>
      <w:szCs w:val="24"/>
      <w:lang w:eastAsia="hr-HR"/>
    </w:rPr>
  </w:style>
  <w:style w:type="character" w:customStyle="1" w:styleId="TekstkrajnjebiljekeChar">
    <w:name w:val="Tekst krajnje bilješke Char"/>
    <w:basedOn w:val="Zadanifontodlomka"/>
    <w:link w:val="Tekstkrajnjebiljeke"/>
    <w:uiPriority w:val="99"/>
    <w:semiHidden/>
    <w:rsid w:val="00381A41"/>
    <w:rPr>
      <w:rFonts w:ascii="Calibri" w:eastAsia="Calibri" w:hAnsi="Calibri" w:cs="Times New Roman"/>
      <w:sz w:val="20"/>
      <w:szCs w:val="20"/>
    </w:rPr>
  </w:style>
  <w:style w:type="paragraph" w:styleId="Tekstkrajnjebiljeke">
    <w:name w:val="endnote text"/>
    <w:basedOn w:val="Normal"/>
    <w:link w:val="TekstkrajnjebiljekeChar"/>
    <w:uiPriority w:val="99"/>
    <w:semiHidden/>
    <w:rsid w:val="00381A41"/>
    <w:rPr>
      <w:rFonts w:ascii="Calibri" w:eastAsia="Calibri" w:hAnsi="Calibri"/>
      <w:lang w:val="hr-HR" w:eastAsia="en-US"/>
    </w:rPr>
  </w:style>
  <w:style w:type="character" w:styleId="Istaknuto">
    <w:name w:val="Emphasis"/>
    <w:qFormat/>
    <w:rsid w:val="00381A41"/>
    <w:rPr>
      <w:i/>
      <w:iCs/>
    </w:rPr>
  </w:style>
  <w:style w:type="paragraph" w:customStyle="1" w:styleId="t-10-9-kurz-s">
    <w:name w:val="t-10-9-kurz-s"/>
    <w:basedOn w:val="Normal"/>
    <w:rsid w:val="00381A41"/>
    <w:pPr>
      <w:spacing w:before="100" w:beforeAutospacing="1" w:after="100" w:afterAutospacing="1"/>
    </w:pPr>
    <w:rPr>
      <w:sz w:val="24"/>
      <w:szCs w:val="24"/>
      <w:lang w:val="hr-HR"/>
    </w:rPr>
  </w:style>
  <w:style w:type="paragraph" w:customStyle="1" w:styleId="clanak-">
    <w:name w:val="clanak-"/>
    <w:basedOn w:val="Normal"/>
    <w:rsid w:val="00381A41"/>
    <w:pPr>
      <w:spacing w:before="100" w:beforeAutospacing="1" w:after="100" w:afterAutospacing="1"/>
    </w:pPr>
    <w:rPr>
      <w:sz w:val="24"/>
      <w:szCs w:val="24"/>
      <w:lang w:val="hr-HR"/>
    </w:rPr>
  </w:style>
  <w:style w:type="character" w:customStyle="1" w:styleId="kurziv">
    <w:name w:val="kurziv"/>
    <w:rsid w:val="00381A41"/>
  </w:style>
  <w:style w:type="character" w:styleId="Naglaeno">
    <w:name w:val="Strong"/>
    <w:basedOn w:val="Zadanifontodlomka"/>
    <w:uiPriority w:val="22"/>
    <w:qFormat/>
    <w:rsid w:val="00381A41"/>
    <w:rPr>
      <w:b/>
      <w:bCs/>
    </w:rPr>
  </w:style>
  <w:style w:type="paragraph" w:customStyle="1" w:styleId="Bezproreda1">
    <w:name w:val="Bez proreda1"/>
    <w:qFormat/>
    <w:rsid w:val="00381A41"/>
    <w:pPr>
      <w:spacing w:after="0" w:line="240" w:lineRule="auto"/>
      <w:ind w:left="1077" w:hanging="357"/>
      <w:jc w:val="both"/>
    </w:pPr>
    <w:rPr>
      <w:rFonts w:ascii="Calibri" w:eastAsia="Calibri" w:hAnsi="Calibri" w:cs="Times New Roman"/>
    </w:rPr>
  </w:style>
  <w:style w:type="paragraph" w:styleId="TOCNaslov">
    <w:name w:val="TOC Heading"/>
    <w:basedOn w:val="Naslov1"/>
    <w:next w:val="Normal"/>
    <w:uiPriority w:val="39"/>
    <w:unhideWhenUsed/>
    <w:qFormat/>
    <w:rsid w:val="00381A41"/>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hr-HR"/>
    </w:rPr>
  </w:style>
  <w:style w:type="paragraph" w:styleId="Sadraj3">
    <w:name w:val="toc 3"/>
    <w:basedOn w:val="Normal"/>
    <w:next w:val="Normal"/>
    <w:autoRedefine/>
    <w:uiPriority w:val="39"/>
    <w:unhideWhenUsed/>
    <w:qFormat/>
    <w:rsid w:val="00381A41"/>
    <w:pPr>
      <w:spacing w:after="100"/>
      <w:ind w:left="440"/>
    </w:pPr>
    <w:rPr>
      <w:rFonts w:ascii="Calibri" w:eastAsia="Calibri" w:hAnsi="Calibri"/>
      <w:sz w:val="22"/>
      <w:szCs w:val="22"/>
      <w:lang w:val="hr-HR" w:eastAsia="en-US"/>
    </w:rPr>
  </w:style>
  <w:style w:type="paragraph" w:styleId="Sadraj2">
    <w:name w:val="toc 2"/>
    <w:basedOn w:val="Normal"/>
    <w:next w:val="Normal"/>
    <w:autoRedefine/>
    <w:uiPriority w:val="39"/>
    <w:unhideWhenUsed/>
    <w:qFormat/>
    <w:rsid w:val="00381A41"/>
    <w:pPr>
      <w:spacing w:after="100"/>
      <w:ind w:left="220"/>
    </w:pPr>
    <w:rPr>
      <w:rFonts w:ascii="Calibri" w:eastAsia="Calibri" w:hAnsi="Calibri"/>
      <w:sz w:val="22"/>
      <w:szCs w:val="22"/>
      <w:lang w:val="hr-HR" w:eastAsia="en-US"/>
    </w:rPr>
  </w:style>
  <w:style w:type="paragraph" w:styleId="Sadraj1">
    <w:name w:val="toc 1"/>
    <w:basedOn w:val="Normal"/>
    <w:next w:val="Normal"/>
    <w:autoRedefine/>
    <w:uiPriority w:val="39"/>
    <w:unhideWhenUsed/>
    <w:qFormat/>
    <w:rsid w:val="00381A41"/>
    <w:pPr>
      <w:spacing w:after="100"/>
    </w:pPr>
    <w:rPr>
      <w:rFonts w:ascii="Calibri" w:eastAsia="Calibri" w:hAnsi="Calibri"/>
      <w:sz w:val="22"/>
      <w:szCs w:val="22"/>
      <w:lang w:val="hr-HR" w:eastAsia="en-US"/>
    </w:rPr>
  </w:style>
  <w:style w:type="paragraph" w:customStyle="1" w:styleId="BodyTextuvlaka2uvlaka3">
    <w:name w:val="Body Text.uvlaka 2.uvlaka 3"/>
    <w:basedOn w:val="Normal"/>
    <w:rsid w:val="00381A41"/>
    <w:pPr>
      <w:jc w:val="both"/>
    </w:pPr>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514201">
      <w:bodyDiv w:val="1"/>
      <w:marLeft w:val="0"/>
      <w:marRight w:val="0"/>
      <w:marTop w:val="0"/>
      <w:marBottom w:val="0"/>
      <w:divBdr>
        <w:top w:val="none" w:sz="0" w:space="0" w:color="auto"/>
        <w:left w:val="none" w:sz="0" w:space="0" w:color="auto"/>
        <w:bottom w:val="none" w:sz="0" w:space="0" w:color="auto"/>
        <w:right w:val="none" w:sz="0" w:space="0" w:color="auto"/>
      </w:divBdr>
    </w:div>
    <w:div w:id="145267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ja.strazic@porec.h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cid:image001.png@01D50A51.4CF23C70"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91FB2-C050-4877-82FA-2E16D1B2F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7202</Words>
  <Characters>41057</Characters>
  <Application>Microsoft Office Word</Application>
  <DocSecurity>0</DocSecurity>
  <Lines>342</Lines>
  <Paragraphs>96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Stražić</dc:creator>
  <cp:lastModifiedBy>Maja Stražić</cp:lastModifiedBy>
  <cp:revision>3</cp:revision>
  <dcterms:created xsi:type="dcterms:W3CDTF">2019-11-26T14:56:00Z</dcterms:created>
  <dcterms:modified xsi:type="dcterms:W3CDTF">2019-11-26T15:01:00Z</dcterms:modified>
</cp:coreProperties>
</file>